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A0A5" w14:textId="77777777"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FORMULARZ ZGŁOSZENIA KANDYDATA NA CZŁONKA KOMISJI KONKURSOWEJ</w:t>
      </w:r>
    </w:p>
    <w:p w14:paraId="0C2F87BA" w14:textId="77777777"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14:paraId="16769D60" w14:textId="77777777" w:rsidR="00B41CE0" w:rsidRPr="000A2372" w:rsidRDefault="00B41CE0" w:rsidP="00B41CE0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Dane dotyczące kandydata na członka komisji konkursowej</w:t>
      </w:r>
    </w:p>
    <w:p w14:paraId="5F802532" w14:textId="77777777"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14:paraId="31CCBBF5" w14:textId="77777777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FC747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Imię i nazwisko kandydata na członka</w:t>
            </w:r>
          </w:p>
          <w:p w14:paraId="282CE003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komisji konkursowej: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A982C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14:paraId="2EE635CB" w14:textId="77777777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37608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3C416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14:paraId="0B07B33C" w14:textId="77777777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A7041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160B4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14:paraId="3261163F" w14:textId="77777777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B01B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Kandydat jest przedstawicielem</w:t>
            </w:r>
          </w:p>
          <w:p w14:paraId="0E37D534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następujących organizacji pozarządowych/</w:t>
            </w:r>
          </w:p>
          <w:p w14:paraId="0EFAD3C1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podmiotów wymienionych w art. 3 ust. 3</w:t>
            </w:r>
          </w:p>
          <w:p w14:paraId="479A5EDE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ustawy o działalności pożytku publicznego</w:t>
            </w:r>
          </w:p>
          <w:p w14:paraId="083636A1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A7902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</w:tbl>
    <w:p w14:paraId="519F4487" w14:textId="77777777"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p w14:paraId="6614E07B" w14:textId="393A3CB2" w:rsidR="00B41CE0" w:rsidRPr="005311A7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Deklaruję chęć udziału w komisji konkursowej  w celu opiniowania ofert złożonych w otwartym konkursie ofert, ogłoszonym przez Zarząd Powiatu Brzeskiego na realizację zadań </w:t>
      </w:r>
      <w:r w:rsidRPr="000A2372">
        <w:rPr>
          <w:rFonts w:eastAsia="TimesNewRomanPSMT" w:cs="TimesNewRomanPSMT"/>
          <w:sz w:val="22"/>
          <w:szCs w:val="22"/>
        </w:rPr>
        <w:br/>
      </w:r>
      <w:r w:rsidRPr="005311A7">
        <w:rPr>
          <w:rFonts w:eastAsia="TimesNewRomanPSMT" w:cs="TimesNewRomanPSMT"/>
          <w:sz w:val="22"/>
          <w:szCs w:val="22"/>
        </w:rPr>
        <w:t>z zakresu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507231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nieodpłatnego poradnictwa obywatelskiego </w:t>
      </w:r>
      <w:r w:rsidR="002F50FE">
        <w:rPr>
          <w:b/>
          <w:sz w:val="22"/>
          <w:szCs w:val="22"/>
        </w:rPr>
        <w:t xml:space="preserve">oraz edukacji prawnej </w:t>
      </w:r>
      <w:r>
        <w:rPr>
          <w:b/>
          <w:sz w:val="22"/>
          <w:szCs w:val="22"/>
        </w:rPr>
        <w:t>na terenie powiatu brzeskiego w 20</w:t>
      </w:r>
      <w:r w:rsidR="009804FC">
        <w:rPr>
          <w:b/>
          <w:sz w:val="22"/>
          <w:szCs w:val="22"/>
        </w:rPr>
        <w:t>2</w:t>
      </w:r>
      <w:r w:rsidR="00E108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</w:t>
      </w:r>
      <w:r w:rsidRPr="000A2372">
        <w:rPr>
          <w:b/>
          <w:sz w:val="22"/>
          <w:szCs w:val="22"/>
        </w:rPr>
        <w:t xml:space="preserve"> </w:t>
      </w:r>
    </w:p>
    <w:p w14:paraId="49F4CF09" w14:textId="77777777"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>Potwierdzam prawdziwość wyżej wskazanych danych</w:t>
      </w:r>
      <w:r w:rsidR="00384618">
        <w:rPr>
          <w:rFonts w:eastAsia="TimesNewRomanPSMT" w:cs="TimesNewRomanPSMT"/>
          <w:sz w:val="22"/>
          <w:szCs w:val="22"/>
        </w:rPr>
        <w:t>.</w:t>
      </w:r>
    </w:p>
    <w:p w14:paraId="4FB76BE1" w14:textId="77777777"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14:paraId="597C8CF2" w14:textId="77777777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267E3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</w:p>
          <w:p w14:paraId="39483E71" w14:textId="77777777"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Data i czytelny podpis</w:t>
            </w:r>
          </w:p>
          <w:p w14:paraId="239039C3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kandydata na członka komisji konkursowej</w:t>
            </w:r>
            <w:r w:rsidRPr="000A2372">
              <w:rPr>
                <w:rFonts w:eastAsia="TimesNewRomanPSMT" w:cs="TimesNewRomanPSMT"/>
                <w:sz w:val="22"/>
                <w:szCs w:val="22"/>
              </w:rPr>
              <w:t>:</w:t>
            </w:r>
          </w:p>
          <w:p w14:paraId="6F04B6F8" w14:textId="77777777"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C2CB9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14:paraId="1A3814A8" w14:textId="77777777" w:rsidR="00B41CE0" w:rsidRDefault="00B41CE0" w:rsidP="00B41CE0">
      <w:pPr>
        <w:autoSpaceDE w:val="0"/>
        <w:jc w:val="both"/>
        <w:rPr>
          <w:rFonts w:eastAsia="TimesNewRomanPS-BoldMT" w:cs="TimesNewRomanPS-BoldMT"/>
          <w:sz w:val="22"/>
          <w:szCs w:val="22"/>
        </w:rPr>
      </w:pPr>
    </w:p>
    <w:p w14:paraId="747D245B" w14:textId="500CD763" w:rsidR="00B41CE0" w:rsidRPr="00B41CE0" w:rsidRDefault="00B41CE0" w:rsidP="00B41CE0">
      <w:pPr>
        <w:autoSpaceDE w:val="0"/>
        <w:jc w:val="both"/>
        <w:rPr>
          <w:rFonts w:eastAsia="TimesNewRomanPSMT" w:cs="TimesNewRomanPSMT"/>
          <w:b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>Oświadczamy, że nasza organizacja/podmiot nie będzie ubiegała/ł się o dotację w ramach otwartego konku</w:t>
      </w:r>
      <w:r w:rsidR="009804FC">
        <w:rPr>
          <w:rFonts w:eastAsia="TimesNewRomanPSMT" w:cs="TimesNewRomanPSMT"/>
          <w:sz w:val="22"/>
          <w:szCs w:val="22"/>
        </w:rPr>
        <w:t>r</w:t>
      </w:r>
      <w:r w:rsidRPr="000A2372">
        <w:rPr>
          <w:rFonts w:eastAsia="TimesNewRomanPSMT" w:cs="TimesNewRomanPSMT"/>
          <w:sz w:val="22"/>
          <w:szCs w:val="22"/>
        </w:rPr>
        <w:t xml:space="preserve">su ofert na realizację zadań publicznych </w:t>
      </w:r>
      <w:r w:rsidRPr="005311A7">
        <w:rPr>
          <w:rFonts w:eastAsia="TimesNewRomanPSMT" w:cs="TimesNewRomanPSMT"/>
          <w:sz w:val="22"/>
          <w:szCs w:val="22"/>
        </w:rPr>
        <w:t>z zakresu</w:t>
      </w:r>
      <w:r>
        <w:rPr>
          <w:rFonts w:eastAsia="TimesNewRomanPSMT" w:cs="TimesNewRomanPSMT"/>
          <w:sz w:val="22"/>
          <w:szCs w:val="22"/>
        </w:rPr>
        <w:t xml:space="preserve"> 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E84765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nieodpłatnego poradnictwa obywatelskiego </w:t>
      </w:r>
      <w:r w:rsidR="002F50FE">
        <w:rPr>
          <w:b/>
          <w:sz w:val="22"/>
          <w:szCs w:val="22"/>
        </w:rPr>
        <w:t xml:space="preserve">oraz edukacji prawnej </w:t>
      </w:r>
      <w:r>
        <w:rPr>
          <w:b/>
          <w:sz w:val="22"/>
          <w:szCs w:val="22"/>
        </w:rPr>
        <w:t>na terenie powiatu brzeskiego w 20</w:t>
      </w:r>
      <w:r w:rsidR="009804FC">
        <w:rPr>
          <w:b/>
          <w:sz w:val="22"/>
          <w:szCs w:val="22"/>
        </w:rPr>
        <w:t>2</w:t>
      </w:r>
      <w:r w:rsidR="000139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</w:t>
      </w:r>
      <w:r w:rsidRPr="000A2372">
        <w:rPr>
          <w:b/>
          <w:sz w:val="22"/>
          <w:szCs w:val="22"/>
        </w:rPr>
        <w:t xml:space="preserve"> </w:t>
      </w:r>
    </w:p>
    <w:p w14:paraId="7FE8A127" w14:textId="77777777"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Zgłaszamy ww. kandydata na członka komisji konkursowej Powiatu Brzeskiego jako reprezentanta </w:t>
      </w:r>
      <w:r w:rsidRPr="000A2372">
        <w:rPr>
          <w:rFonts w:eastAsia="TimesNewRomanPS-BoldMT" w:cs="TimesNewRomanPS-BoldMT"/>
          <w:sz w:val="22"/>
          <w:szCs w:val="22"/>
        </w:rPr>
        <w:t>naszej organizacji: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14:paraId="5A04634D" w14:textId="77777777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B5D2A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09B1E1D0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14:paraId="08309BF8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Pieczęć organizacji/podmiotu</w:t>
            </w:r>
          </w:p>
          <w:p w14:paraId="4BDC1D6F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14:paraId="566208D5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9C799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4E6AE17E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75597F5A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0577A512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  <w:tr w:rsidR="00B41CE0" w:rsidRPr="000A2372" w14:paraId="0692DEC7" w14:textId="77777777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270EA" w14:textId="77777777"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Podpisy osób upoważnionych</w:t>
            </w:r>
          </w:p>
          <w:p w14:paraId="5C92A915" w14:textId="77777777" w:rsidR="00B41CE0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do składania woli w imieniu org</w:t>
            </w:r>
            <w:r w:rsidR="009804FC">
              <w:rPr>
                <w:rFonts w:eastAsia="TimesNewRomanPSMT" w:cs="TimesNewRomanPSMT"/>
                <w:sz w:val="22"/>
                <w:szCs w:val="22"/>
              </w:rPr>
              <w:t>a</w:t>
            </w: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nizacji/podmiotu, zgodnie z jej sposobem reprezentacji wynikającym </w:t>
            </w:r>
          </w:p>
          <w:p w14:paraId="016D7003" w14:textId="77777777"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z KRS lub jej statutu.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ECD59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5BC8BA41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3E9E3CA2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5788F7B4" w14:textId="77777777"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14:paraId="3C93A0F6" w14:textId="77777777"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14:paraId="4B7930DD" w14:textId="77777777" w:rsidR="00B41CE0" w:rsidRDefault="00B41CE0" w:rsidP="00B41CE0">
      <w:pPr>
        <w:autoSpaceDE w:val="0"/>
        <w:rPr>
          <w:rFonts w:eastAsia="TimesNewRomanPSMT" w:cs="TimesNewRomanPSMT"/>
        </w:rPr>
      </w:pPr>
    </w:p>
    <w:p w14:paraId="03546D73" w14:textId="77777777" w:rsidR="00183AB5" w:rsidRPr="000067CB" w:rsidRDefault="00183AB5" w:rsidP="000067CB">
      <w:pPr>
        <w:spacing w:line="240" w:lineRule="atLeast"/>
        <w:rPr>
          <w:rFonts w:eastAsia="Times New Roman"/>
          <w:kern w:val="0"/>
          <w:sz w:val="18"/>
          <w:szCs w:val="18"/>
          <w:lang w:eastAsia="pl-PL"/>
        </w:rPr>
      </w:pPr>
      <w:r w:rsidRPr="000067CB">
        <w:rPr>
          <w:rFonts w:eastAsia="Times New Roman"/>
          <w:sz w:val="18"/>
          <w:szCs w:val="18"/>
          <w:lang w:eastAsia="pl-PL"/>
        </w:rPr>
        <w:t>Zgodnie z prawem informuję, iż:</w:t>
      </w:r>
    </w:p>
    <w:p w14:paraId="58F77C1D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 Brzegu 49-300, przy ul. Robotniczej 20;</w:t>
      </w:r>
    </w:p>
    <w:p w14:paraId="29614C3D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 Danych w Starostwie Powiatowym w Brzegu można  skontaktować się pod nr tel. 77 444 79 34, adres j.</w:t>
      </w:r>
      <w:r w:rsidR="00507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w.;</w:t>
      </w:r>
    </w:p>
    <w:p w14:paraId="14B699A1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przetwarzane będą w celu realizacji zadań urzędu wynikających z prawa – wyłonienia kandydata 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>, a później pracy,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członka komisji konkursowej z zakresu prowadzenia punktów nieodpłatnej pomocy prawnej </w:t>
      </w:r>
      <w:r w:rsidR="00E84765"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nieodpłatnego poradnictwa obywatelskiego - na podstawie art. 6 ust. 1 lit. c ogólnego rozporządzenia o ochronie danych osobowych;</w:t>
      </w:r>
    </w:p>
    <w:p w14:paraId="3C306452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lecz niezbędne do realizacji ww. celu.;</w:t>
      </w:r>
    </w:p>
    <w:p w14:paraId="2785656C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osobowych będą wyłącznie podmioty uprawnione do uzyskania danych osobowych na podstawie przepisów prawa;</w:t>
      </w:r>
    </w:p>
    <w:p w14:paraId="4390AC96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przekazywane do państwa trzeciego lub organizacji międzynarodowej;</w:t>
      </w:r>
    </w:p>
    <w:p w14:paraId="2039D3DB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Pani/Pana dane osobowe przechowywane będą do czasu rozstrzygnięcia konkursu, a po jego zakończeniu przez czas określony przepisami prawa, zgodnie z instrukcją kancelaryjną określoną przez Prezesa Rady Ministrów (Premiera)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>- 5 lat;</w:t>
      </w:r>
    </w:p>
    <w:p w14:paraId="65813878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14:paraId="2960517A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Prezesa Urzędu Ochrony Danych Osobowych</w:t>
      </w:r>
    </w:p>
    <w:p w14:paraId="6F226ECA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usunięcia danych ze względu na prawne obowiązki określone w pkt 3 zgodnie z art.17 ust.3 lit. b, d lub e ogólnego rozporządzenia o ochronie danych osobowych;</w:t>
      </w:r>
    </w:p>
    <w:p w14:paraId="17012170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wniesienia sprzeciwu wobec przetwarzania ze względu na to, że określona w pkt 3 podstawa jest inna niż w art.21 ogólnego rozporządzenia o ochronie danych osobowych;</w:t>
      </w:r>
    </w:p>
    <w:p w14:paraId="216C8873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do cofnięcia zgody ze względu na to, że przetwarzanie nie jest oparte o wyrażenie zgody;</w:t>
      </w:r>
    </w:p>
    <w:p w14:paraId="5BBB778C" w14:textId="77777777"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podlegały profilowaniu i zautomatyzowaniu i dlatego nie przysługuje Pani/Panu prawo do przenoszenia danych w sposób zautomatyzowany ze względu na to, że określona w pkt 3 podstawa jest inna niż w art. 20 ogólnego rozporządzenia o ochronie danych;</w:t>
      </w:r>
    </w:p>
    <w:p w14:paraId="41E6128C" w14:textId="77777777" w:rsidR="00183AB5" w:rsidRPr="000067CB" w:rsidRDefault="00183AB5" w:rsidP="000067CB">
      <w:pPr>
        <w:pStyle w:val="Akapitzlist"/>
        <w:spacing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6252C9" w14:textId="77777777" w:rsidR="00183AB5" w:rsidRPr="000067CB" w:rsidRDefault="00183AB5" w:rsidP="000067CB">
      <w:pPr>
        <w:pStyle w:val="Akapitzlist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Powyższe wynika z art. 13 ogólnego rozporządzenia o ochronie danych osobowych z dnia 27 kwietnia 2016 r. (Dz. Urz. UE L 119 z 04.05.2016)</w:t>
      </w:r>
    </w:p>
    <w:p w14:paraId="010EBF44" w14:textId="77777777" w:rsidR="00183AB5" w:rsidRPr="000067CB" w:rsidRDefault="00183AB5" w:rsidP="000067CB">
      <w:pPr>
        <w:spacing w:line="240" w:lineRule="atLeast"/>
        <w:rPr>
          <w:rFonts w:eastAsiaTheme="minorHAnsi"/>
          <w:sz w:val="18"/>
          <w:szCs w:val="18"/>
        </w:rPr>
      </w:pPr>
    </w:p>
    <w:p w14:paraId="2DCC49CE" w14:textId="77777777" w:rsidR="003B1069" w:rsidRPr="000067CB" w:rsidRDefault="003B1069" w:rsidP="000067CB">
      <w:pPr>
        <w:spacing w:line="240" w:lineRule="atLeast"/>
        <w:rPr>
          <w:sz w:val="18"/>
          <w:szCs w:val="18"/>
        </w:rPr>
      </w:pPr>
    </w:p>
    <w:sectPr w:rsidR="003B1069" w:rsidRPr="00006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C1F95"/>
    <w:multiLevelType w:val="hybridMultilevel"/>
    <w:tmpl w:val="6046DFD6"/>
    <w:lvl w:ilvl="0" w:tplc="B73C0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26AA"/>
    <w:multiLevelType w:val="hybridMultilevel"/>
    <w:tmpl w:val="C8608000"/>
    <w:lvl w:ilvl="0" w:tplc="B6D0EAD0">
      <w:start w:val="1"/>
      <w:numFmt w:val="decimal"/>
      <w:lvlText w:val="%1."/>
      <w:lvlJc w:val="left"/>
      <w:pPr>
        <w:ind w:left="360" w:hanging="360"/>
      </w:pPr>
      <w:rPr>
        <w:rFonts w:eastAsia="Andale Sans UI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8"/>
    <w:rsid w:val="000067CB"/>
    <w:rsid w:val="000139F4"/>
    <w:rsid w:val="00017FAB"/>
    <w:rsid w:val="001463E6"/>
    <w:rsid w:val="00183AB5"/>
    <w:rsid w:val="0019163A"/>
    <w:rsid w:val="002F50FE"/>
    <w:rsid w:val="00384618"/>
    <w:rsid w:val="003B1069"/>
    <w:rsid w:val="00507231"/>
    <w:rsid w:val="007E4E78"/>
    <w:rsid w:val="0092047D"/>
    <w:rsid w:val="009804FC"/>
    <w:rsid w:val="00B41CE0"/>
    <w:rsid w:val="00C0539C"/>
    <w:rsid w:val="00C70D25"/>
    <w:rsid w:val="00E10850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EBAB"/>
  <w15:docId w15:val="{AF9F43A9-9CA2-41A2-BD89-AC7E271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E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1CE0"/>
    <w:pPr>
      <w:suppressLineNumbers/>
    </w:pPr>
  </w:style>
  <w:style w:type="paragraph" w:styleId="Akapitzlist">
    <w:name w:val="List Paragraph"/>
    <w:basedOn w:val="Normalny"/>
    <w:uiPriority w:val="34"/>
    <w:qFormat/>
    <w:rsid w:val="00183AB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5</cp:revision>
  <cp:lastPrinted>2020-09-16T08:59:00Z</cp:lastPrinted>
  <dcterms:created xsi:type="dcterms:W3CDTF">2020-09-08T07:33:00Z</dcterms:created>
  <dcterms:modified xsi:type="dcterms:W3CDTF">2020-09-16T09:02:00Z</dcterms:modified>
</cp:coreProperties>
</file>