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0E6" w:rsidRPr="00E070E6" w:rsidRDefault="00E070E6" w:rsidP="00E070E6">
      <w:pPr>
        <w:spacing w:after="0" w:line="260" w:lineRule="atLeast"/>
        <w:rPr>
          <w:rFonts w:ascii="Times New Roman" w:eastAsia="Times New Roman" w:hAnsi="Times New Roman" w:cs="Times New Roman"/>
          <w:sz w:val="24"/>
          <w:szCs w:val="24"/>
          <w:lang w:eastAsia="pl-PL"/>
        </w:rPr>
      </w:pPr>
      <w:r w:rsidRPr="00E070E6">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E070E6" w:rsidRPr="00E070E6" w:rsidRDefault="00E070E6" w:rsidP="00E070E6">
      <w:pPr>
        <w:spacing w:after="240" w:line="260" w:lineRule="atLeast"/>
        <w:rPr>
          <w:rFonts w:ascii="Times New Roman" w:eastAsia="Times New Roman" w:hAnsi="Times New Roman" w:cs="Times New Roman"/>
          <w:sz w:val="24"/>
          <w:szCs w:val="24"/>
          <w:lang w:eastAsia="pl-PL"/>
        </w:rPr>
      </w:pPr>
      <w:hyperlink r:id="rId6" w:tgtFrame="_blank" w:history="1">
        <w:r w:rsidRPr="00E070E6">
          <w:rPr>
            <w:rFonts w:ascii="Times New Roman" w:eastAsia="Times New Roman" w:hAnsi="Times New Roman" w:cs="Times New Roman"/>
            <w:color w:val="0000FF"/>
            <w:sz w:val="24"/>
            <w:szCs w:val="24"/>
            <w:u w:val="single"/>
            <w:lang w:eastAsia="pl-PL"/>
          </w:rPr>
          <w:t>powiat.brzeski.opolski.sisco.info/</w:t>
        </w:r>
      </w:hyperlink>
    </w:p>
    <w:p w:rsidR="00E070E6" w:rsidRPr="00E070E6" w:rsidRDefault="00E070E6" w:rsidP="00E070E6">
      <w:pPr>
        <w:spacing w:after="0" w:line="240" w:lineRule="auto"/>
        <w:rPr>
          <w:rFonts w:ascii="Times New Roman" w:eastAsia="Times New Roman" w:hAnsi="Times New Roman" w:cs="Times New Roman"/>
          <w:sz w:val="24"/>
          <w:szCs w:val="24"/>
          <w:lang w:eastAsia="pl-PL"/>
        </w:rPr>
      </w:pPr>
      <w:r w:rsidRPr="00E070E6">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E070E6" w:rsidRPr="00E070E6" w:rsidRDefault="00E070E6" w:rsidP="00E070E6">
      <w:pPr>
        <w:spacing w:before="100" w:beforeAutospacing="1" w:after="240" w:line="240" w:lineRule="auto"/>
        <w:rPr>
          <w:rFonts w:ascii="Times New Roman" w:eastAsia="Times New Roman" w:hAnsi="Times New Roman" w:cs="Times New Roman"/>
          <w:sz w:val="24"/>
          <w:szCs w:val="24"/>
          <w:lang w:eastAsia="pl-PL"/>
        </w:rPr>
      </w:pPr>
      <w:r w:rsidRPr="00E070E6">
        <w:rPr>
          <w:rFonts w:ascii="Times New Roman" w:eastAsia="Times New Roman" w:hAnsi="Times New Roman" w:cs="Times New Roman"/>
          <w:b/>
          <w:bCs/>
          <w:sz w:val="24"/>
          <w:szCs w:val="24"/>
          <w:lang w:eastAsia="pl-PL"/>
        </w:rPr>
        <w:t>Brzeg: Opracowanie dokumentacji technicznej na zadanie inwestycyjne: »Termomodernizacja budynków użyteczności publicznej Powiatu Brzeskiego z wykorzystaniem OZE «oraz pełnienie nadzoru autorskiego(II postępowanie)</w:t>
      </w:r>
      <w:r w:rsidRPr="00E070E6">
        <w:rPr>
          <w:rFonts w:ascii="Times New Roman" w:eastAsia="Times New Roman" w:hAnsi="Times New Roman" w:cs="Times New Roman"/>
          <w:sz w:val="24"/>
          <w:szCs w:val="24"/>
          <w:lang w:eastAsia="pl-PL"/>
        </w:rPr>
        <w:br/>
      </w:r>
      <w:r w:rsidRPr="00E070E6">
        <w:rPr>
          <w:rFonts w:ascii="Times New Roman" w:eastAsia="Times New Roman" w:hAnsi="Times New Roman" w:cs="Times New Roman"/>
          <w:b/>
          <w:bCs/>
          <w:sz w:val="24"/>
          <w:szCs w:val="24"/>
          <w:lang w:eastAsia="pl-PL"/>
        </w:rPr>
        <w:t>Numer ogłoszenia: 321020 - 2015; data zamieszczenia: 26.11.2015</w:t>
      </w:r>
      <w:r w:rsidRPr="00E070E6">
        <w:rPr>
          <w:rFonts w:ascii="Times New Roman" w:eastAsia="Times New Roman" w:hAnsi="Times New Roman" w:cs="Times New Roman"/>
          <w:sz w:val="24"/>
          <w:szCs w:val="24"/>
          <w:lang w:eastAsia="pl-PL"/>
        </w:rPr>
        <w:br/>
        <w:t>OGŁOSZENIE O ZAMÓWIENIU - usługi</w:t>
      </w:r>
    </w:p>
    <w:p w:rsidR="00E070E6" w:rsidRPr="00E070E6" w:rsidRDefault="00E070E6" w:rsidP="00E070E6">
      <w:pPr>
        <w:spacing w:before="100" w:beforeAutospacing="1" w:after="100" w:afterAutospacing="1" w:line="240" w:lineRule="auto"/>
        <w:rPr>
          <w:rFonts w:ascii="Times New Roman" w:eastAsia="Times New Roman" w:hAnsi="Times New Roman" w:cs="Times New Roman"/>
          <w:sz w:val="24"/>
          <w:szCs w:val="24"/>
          <w:lang w:eastAsia="pl-PL"/>
        </w:rPr>
      </w:pPr>
      <w:r w:rsidRPr="00E070E6">
        <w:rPr>
          <w:rFonts w:ascii="Times New Roman" w:eastAsia="Times New Roman" w:hAnsi="Times New Roman" w:cs="Times New Roman"/>
          <w:b/>
          <w:bCs/>
          <w:sz w:val="24"/>
          <w:szCs w:val="24"/>
          <w:lang w:eastAsia="pl-PL"/>
        </w:rPr>
        <w:t>Zamieszczanie ogłoszenia:</w:t>
      </w:r>
      <w:r w:rsidRPr="00E070E6">
        <w:rPr>
          <w:rFonts w:ascii="Times New Roman" w:eastAsia="Times New Roman" w:hAnsi="Times New Roman" w:cs="Times New Roman"/>
          <w:sz w:val="24"/>
          <w:szCs w:val="24"/>
          <w:lang w:eastAsia="pl-PL"/>
        </w:rPr>
        <w:t xml:space="preserve"> obowiązkowe.</w:t>
      </w:r>
    </w:p>
    <w:p w:rsidR="00E070E6" w:rsidRPr="00E070E6" w:rsidRDefault="00E070E6" w:rsidP="00E070E6">
      <w:pPr>
        <w:spacing w:before="100" w:beforeAutospacing="1" w:after="100" w:afterAutospacing="1" w:line="240" w:lineRule="auto"/>
        <w:rPr>
          <w:rFonts w:ascii="Times New Roman" w:eastAsia="Times New Roman" w:hAnsi="Times New Roman" w:cs="Times New Roman"/>
          <w:sz w:val="24"/>
          <w:szCs w:val="24"/>
          <w:lang w:eastAsia="pl-PL"/>
        </w:rPr>
      </w:pPr>
      <w:r w:rsidRPr="00E070E6">
        <w:rPr>
          <w:rFonts w:ascii="Times New Roman" w:eastAsia="Times New Roman" w:hAnsi="Times New Roman" w:cs="Times New Roman"/>
          <w:b/>
          <w:bCs/>
          <w:sz w:val="24"/>
          <w:szCs w:val="24"/>
          <w:lang w:eastAsia="pl-PL"/>
        </w:rPr>
        <w:t>Ogłoszenie dotyczy:</w:t>
      </w:r>
      <w:r w:rsidRPr="00E070E6">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E070E6" w:rsidRPr="00E070E6" w:rsidTr="00E070E6">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070E6" w:rsidRPr="00E070E6" w:rsidRDefault="00E070E6" w:rsidP="00E070E6">
            <w:pPr>
              <w:spacing w:after="0" w:line="240" w:lineRule="auto"/>
              <w:jc w:val="center"/>
              <w:rPr>
                <w:rFonts w:ascii="Times New Roman" w:eastAsia="Times New Roman" w:hAnsi="Times New Roman" w:cs="Times New Roman"/>
                <w:sz w:val="24"/>
                <w:szCs w:val="24"/>
                <w:lang w:eastAsia="pl-PL"/>
              </w:rPr>
            </w:pPr>
            <w:r w:rsidRPr="00E070E6">
              <w:rPr>
                <w:rFonts w:ascii="Times New Roman" w:eastAsia="Times New Roman" w:hAnsi="Times New Roman" w:cs="Times New Roman"/>
                <w:b/>
                <w:bCs/>
                <w:sz w:val="24"/>
                <w:szCs w:val="24"/>
                <w:lang w:eastAsia="pl-PL"/>
              </w:rPr>
              <w:t>V</w:t>
            </w:r>
          </w:p>
        </w:tc>
        <w:tc>
          <w:tcPr>
            <w:tcW w:w="0" w:type="auto"/>
            <w:vAlign w:val="center"/>
            <w:hideMark/>
          </w:tcPr>
          <w:p w:rsidR="00E070E6" w:rsidRPr="00E070E6" w:rsidRDefault="00E070E6" w:rsidP="00E070E6">
            <w:pPr>
              <w:spacing w:after="0" w:line="240" w:lineRule="auto"/>
              <w:rPr>
                <w:rFonts w:ascii="Times New Roman" w:eastAsia="Times New Roman" w:hAnsi="Times New Roman" w:cs="Times New Roman"/>
                <w:sz w:val="24"/>
                <w:szCs w:val="24"/>
                <w:lang w:eastAsia="pl-PL"/>
              </w:rPr>
            </w:pPr>
            <w:r w:rsidRPr="00E070E6">
              <w:rPr>
                <w:rFonts w:ascii="Times New Roman" w:eastAsia="Times New Roman" w:hAnsi="Times New Roman" w:cs="Times New Roman"/>
                <w:sz w:val="24"/>
                <w:szCs w:val="24"/>
                <w:lang w:eastAsia="pl-PL"/>
              </w:rPr>
              <w:t>zamówienia publicznego</w:t>
            </w:r>
          </w:p>
        </w:tc>
      </w:tr>
      <w:tr w:rsidR="00E070E6" w:rsidRPr="00E070E6" w:rsidTr="00E070E6">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070E6" w:rsidRPr="00E070E6" w:rsidRDefault="00E070E6" w:rsidP="00E070E6">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E070E6" w:rsidRPr="00E070E6" w:rsidRDefault="00E070E6" w:rsidP="00E070E6">
            <w:pPr>
              <w:spacing w:after="0" w:line="240" w:lineRule="auto"/>
              <w:rPr>
                <w:rFonts w:ascii="Times New Roman" w:eastAsia="Times New Roman" w:hAnsi="Times New Roman" w:cs="Times New Roman"/>
                <w:sz w:val="24"/>
                <w:szCs w:val="24"/>
                <w:lang w:eastAsia="pl-PL"/>
              </w:rPr>
            </w:pPr>
            <w:r w:rsidRPr="00E070E6">
              <w:rPr>
                <w:rFonts w:ascii="Times New Roman" w:eastAsia="Times New Roman" w:hAnsi="Times New Roman" w:cs="Times New Roman"/>
                <w:sz w:val="24"/>
                <w:szCs w:val="24"/>
                <w:lang w:eastAsia="pl-PL"/>
              </w:rPr>
              <w:t>zawarcia umowy ramowej</w:t>
            </w:r>
          </w:p>
        </w:tc>
      </w:tr>
      <w:tr w:rsidR="00E070E6" w:rsidRPr="00E070E6" w:rsidTr="00E070E6">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070E6" w:rsidRPr="00E070E6" w:rsidRDefault="00E070E6" w:rsidP="00E070E6">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E070E6" w:rsidRPr="00E070E6" w:rsidRDefault="00E070E6" w:rsidP="00E070E6">
            <w:pPr>
              <w:spacing w:after="0" w:line="240" w:lineRule="auto"/>
              <w:rPr>
                <w:rFonts w:ascii="Times New Roman" w:eastAsia="Times New Roman" w:hAnsi="Times New Roman" w:cs="Times New Roman"/>
                <w:sz w:val="24"/>
                <w:szCs w:val="24"/>
                <w:lang w:eastAsia="pl-PL"/>
              </w:rPr>
            </w:pPr>
            <w:r w:rsidRPr="00E070E6">
              <w:rPr>
                <w:rFonts w:ascii="Times New Roman" w:eastAsia="Times New Roman" w:hAnsi="Times New Roman" w:cs="Times New Roman"/>
                <w:sz w:val="24"/>
                <w:szCs w:val="24"/>
                <w:lang w:eastAsia="pl-PL"/>
              </w:rPr>
              <w:t>ustanowienia dynamicznego systemu zakupów (DSZ)</w:t>
            </w:r>
          </w:p>
        </w:tc>
      </w:tr>
    </w:tbl>
    <w:p w:rsidR="00E070E6" w:rsidRPr="00E070E6" w:rsidRDefault="00E070E6" w:rsidP="00E070E6">
      <w:pPr>
        <w:spacing w:before="100" w:beforeAutospacing="1" w:after="100" w:afterAutospacing="1" w:line="240" w:lineRule="auto"/>
        <w:rPr>
          <w:rFonts w:ascii="Times New Roman" w:eastAsia="Times New Roman" w:hAnsi="Times New Roman" w:cs="Times New Roman"/>
          <w:sz w:val="24"/>
          <w:szCs w:val="24"/>
          <w:lang w:eastAsia="pl-PL"/>
        </w:rPr>
      </w:pPr>
      <w:r w:rsidRPr="00E070E6">
        <w:rPr>
          <w:rFonts w:ascii="Times New Roman" w:eastAsia="Times New Roman" w:hAnsi="Times New Roman" w:cs="Times New Roman"/>
          <w:sz w:val="24"/>
          <w:szCs w:val="24"/>
          <w:lang w:eastAsia="pl-PL"/>
        </w:rPr>
        <w:t>SEKCJA I: ZAMAWIAJĄCY</w:t>
      </w:r>
    </w:p>
    <w:p w:rsidR="00E070E6" w:rsidRPr="00E070E6" w:rsidRDefault="00E070E6" w:rsidP="00E070E6">
      <w:pPr>
        <w:spacing w:before="100" w:beforeAutospacing="1" w:after="100" w:afterAutospacing="1" w:line="240" w:lineRule="auto"/>
        <w:rPr>
          <w:rFonts w:ascii="Times New Roman" w:eastAsia="Times New Roman" w:hAnsi="Times New Roman" w:cs="Times New Roman"/>
          <w:sz w:val="24"/>
          <w:szCs w:val="24"/>
          <w:lang w:eastAsia="pl-PL"/>
        </w:rPr>
      </w:pPr>
      <w:r w:rsidRPr="00E070E6">
        <w:rPr>
          <w:rFonts w:ascii="Times New Roman" w:eastAsia="Times New Roman" w:hAnsi="Times New Roman" w:cs="Times New Roman"/>
          <w:b/>
          <w:bCs/>
          <w:sz w:val="24"/>
          <w:szCs w:val="24"/>
          <w:lang w:eastAsia="pl-PL"/>
        </w:rPr>
        <w:t>I. 1) NAZWA I ADRES:</w:t>
      </w:r>
      <w:r w:rsidRPr="00E070E6">
        <w:rPr>
          <w:rFonts w:ascii="Times New Roman" w:eastAsia="Times New Roman" w:hAnsi="Times New Roman" w:cs="Times New Roman"/>
          <w:sz w:val="24"/>
          <w:szCs w:val="24"/>
          <w:lang w:eastAsia="pl-PL"/>
        </w:rPr>
        <w:t xml:space="preserve"> Powiat Brzeski , ul. Robotnicza 20, 49-300 Brzeg, woj. opolskie, tel. 077 444 79 00, faks 077 444 79 03.</w:t>
      </w:r>
    </w:p>
    <w:p w:rsidR="00E070E6" w:rsidRPr="00E070E6" w:rsidRDefault="00E070E6" w:rsidP="00E070E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070E6">
        <w:rPr>
          <w:rFonts w:ascii="Times New Roman" w:eastAsia="Times New Roman" w:hAnsi="Times New Roman" w:cs="Times New Roman"/>
          <w:b/>
          <w:bCs/>
          <w:sz w:val="24"/>
          <w:szCs w:val="24"/>
          <w:lang w:eastAsia="pl-PL"/>
        </w:rPr>
        <w:t>Adres strony internetowej zamawiającego:</w:t>
      </w:r>
      <w:r w:rsidRPr="00E070E6">
        <w:rPr>
          <w:rFonts w:ascii="Times New Roman" w:eastAsia="Times New Roman" w:hAnsi="Times New Roman" w:cs="Times New Roman"/>
          <w:sz w:val="24"/>
          <w:szCs w:val="24"/>
          <w:lang w:eastAsia="pl-PL"/>
        </w:rPr>
        <w:t xml:space="preserve"> www.brzeg-powiat.pl</w:t>
      </w:r>
    </w:p>
    <w:p w:rsidR="00E070E6" w:rsidRPr="00E070E6" w:rsidRDefault="00E070E6" w:rsidP="00E070E6">
      <w:pPr>
        <w:spacing w:before="100" w:beforeAutospacing="1" w:after="100" w:afterAutospacing="1" w:line="240" w:lineRule="auto"/>
        <w:rPr>
          <w:rFonts w:ascii="Times New Roman" w:eastAsia="Times New Roman" w:hAnsi="Times New Roman" w:cs="Times New Roman"/>
          <w:sz w:val="24"/>
          <w:szCs w:val="24"/>
          <w:lang w:eastAsia="pl-PL"/>
        </w:rPr>
      </w:pPr>
      <w:r w:rsidRPr="00E070E6">
        <w:rPr>
          <w:rFonts w:ascii="Times New Roman" w:eastAsia="Times New Roman" w:hAnsi="Times New Roman" w:cs="Times New Roman"/>
          <w:b/>
          <w:bCs/>
          <w:sz w:val="24"/>
          <w:szCs w:val="24"/>
          <w:lang w:eastAsia="pl-PL"/>
        </w:rPr>
        <w:t>I. 2) RODZAJ ZAMAWIAJĄCEGO:</w:t>
      </w:r>
      <w:r w:rsidRPr="00E070E6">
        <w:rPr>
          <w:rFonts w:ascii="Times New Roman" w:eastAsia="Times New Roman" w:hAnsi="Times New Roman" w:cs="Times New Roman"/>
          <w:sz w:val="24"/>
          <w:szCs w:val="24"/>
          <w:lang w:eastAsia="pl-PL"/>
        </w:rPr>
        <w:t xml:space="preserve"> Administracja samorządowa.</w:t>
      </w:r>
    </w:p>
    <w:p w:rsidR="00E070E6" w:rsidRPr="00E070E6" w:rsidRDefault="00E070E6" w:rsidP="00E070E6">
      <w:pPr>
        <w:spacing w:before="100" w:beforeAutospacing="1" w:after="100" w:afterAutospacing="1" w:line="240" w:lineRule="auto"/>
        <w:rPr>
          <w:rFonts w:ascii="Times New Roman" w:eastAsia="Times New Roman" w:hAnsi="Times New Roman" w:cs="Times New Roman"/>
          <w:sz w:val="24"/>
          <w:szCs w:val="24"/>
          <w:lang w:eastAsia="pl-PL"/>
        </w:rPr>
      </w:pPr>
      <w:r w:rsidRPr="00E070E6">
        <w:rPr>
          <w:rFonts w:ascii="Times New Roman" w:eastAsia="Times New Roman" w:hAnsi="Times New Roman" w:cs="Times New Roman"/>
          <w:sz w:val="24"/>
          <w:szCs w:val="24"/>
          <w:lang w:eastAsia="pl-PL"/>
        </w:rPr>
        <w:t>SEKCJA II: PRZEDMIOT ZAMÓWIENIA</w:t>
      </w:r>
    </w:p>
    <w:p w:rsidR="00E070E6" w:rsidRPr="00E070E6" w:rsidRDefault="00E070E6" w:rsidP="00E070E6">
      <w:pPr>
        <w:spacing w:before="100" w:beforeAutospacing="1" w:after="100" w:afterAutospacing="1" w:line="240" w:lineRule="auto"/>
        <w:rPr>
          <w:rFonts w:ascii="Times New Roman" w:eastAsia="Times New Roman" w:hAnsi="Times New Roman" w:cs="Times New Roman"/>
          <w:sz w:val="24"/>
          <w:szCs w:val="24"/>
          <w:lang w:eastAsia="pl-PL"/>
        </w:rPr>
      </w:pPr>
      <w:r w:rsidRPr="00E070E6">
        <w:rPr>
          <w:rFonts w:ascii="Times New Roman" w:eastAsia="Times New Roman" w:hAnsi="Times New Roman" w:cs="Times New Roman"/>
          <w:b/>
          <w:bCs/>
          <w:sz w:val="24"/>
          <w:szCs w:val="24"/>
          <w:lang w:eastAsia="pl-PL"/>
        </w:rPr>
        <w:t>II.1) OKREŚLENIE PRZEDMIOTU ZAMÓWIENIA</w:t>
      </w:r>
    </w:p>
    <w:p w:rsidR="00E070E6" w:rsidRPr="00E070E6" w:rsidRDefault="00E070E6" w:rsidP="00E070E6">
      <w:pPr>
        <w:spacing w:before="100" w:beforeAutospacing="1" w:after="100" w:afterAutospacing="1" w:line="240" w:lineRule="auto"/>
        <w:rPr>
          <w:rFonts w:ascii="Times New Roman" w:eastAsia="Times New Roman" w:hAnsi="Times New Roman" w:cs="Times New Roman"/>
          <w:sz w:val="24"/>
          <w:szCs w:val="24"/>
          <w:lang w:eastAsia="pl-PL"/>
        </w:rPr>
      </w:pPr>
      <w:r w:rsidRPr="00E070E6">
        <w:rPr>
          <w:rFonts w:ascii="Times New Roman" w:eastAsia="Times New Roman" w:hAnsi="Times New Roman" w:cs="Times New Roman"/>
          <w:b/>
          <w:bCs/>
          <w:sz w:val="24"/>
          <w:szCs w:val="24"/>
          <w:lang w:eastAsia="pl-PL"/>
        </w:rPr>
        <w:t>II.1.1) Nazwa nadana zamówieniu przez zamawiającego:</w:t>
      </w:r>
      <w:r w:rsidRPr="00E070E6">
        <w:rPr>
          <w:rFonts w:ascii="Times New Roman" w:eastAsia="Times New Roman" w:hAnsi="Times New Roman" w:cs="Times New Roman"/>
          <w:sz w:val="24"/>
          <w:szCs w:val="24"/>
          <w:lang w:eastAsia="pl-PL"/>
        </w:rPr>
        <w:t xml:space="preserve"> Opracowanie dokumentacji technicznej na zadanie inwestycyjne: »Termomodernizacja budynków użyteczności publicznej Powiatu Brzeskiego z wykorzystaniem OZE «oraz pełnienie nadzoru autorskiego(II postępowanie).</w:t>
      </w:r>
    </w:p>
    <w:p w:rsidR="00E070E6" w:rsidRPr="00E070E6" w:rsidRDefault="00E070E6" w:rsidP="00E070E6">
      <w:pPr>
        <w:spacing w:before="100" w:beforeAutospacing="1" w:after="100" w:afterAutospacing="1" w:line="240" w:lineRule="auto"/>
        <w:rPr>
          <w:rFonts w:ascii="Times New Roman" w:eastAsia="Times New Roman" w:hAnsi="Times New Roman" w:cs="Times New Roman"/>
          <w:sz w:val="24"/>
          <w:szCs w:val="24"/>
          <w:lang w:eastAsia="pl-PL"/>
        </w:rPr>
      </w:pPr>
      <w:r w:rsidRPr="00E070E6">
        <w:rPr>
          <w:rFonts w:ascii="Times New Roman" w:eastAsia="Times New Roman" w:hAnsi="Times New Roman" w:cs="Times New Roman"/>
          <w:b/>
          <w:bCs/>
          <w:sz w:val="24"/>
          <w:szCs w:val="24"/>
          <w:lang w:eastAsia="pl-PL"/>
        </w:rPr>
        <w:t>II.1.2) Rodzaj zamówienia:</w:t>
      </w:r>
      <w:r w:rsidRPr="00E070E6">
        <w:rPr>
          <w:rFonts w:ascii="Times New Roman" w:eastAsia="Times New Roman" w:hAnsi="Times New Roman" w:cs="Times New Roman"/>
          <w:sz w:val="24"/>
          <w:szCs w:val="24"/>
          <w:lang w:eastAsia="pl-PL"/>
        </w:rPr>
        <w:t xml:space="preserve"> usługi.</w:t>
      </w:r>
    </w:p>
    <w:p w:rsidR="00E070E6" w:rsidRPr="00E070E6" w:rsidRDefault="00E070E6" w:rsidP="00E070E6">
      <w:pPr>
        <w:spacing w:before="100" w:beforeAutospacing="1" w:after="100" w:afterAutospacing="1" w:line="240" w:lineRule="auto"/>
        <w:rPr>
          <w:rFonts w:ascii="Times New Roman" w:eastAsia="Times New Roman" w:hAnsi="Times New Roman" w:cs="Times New Roman"/>
          <w:sz w:val="24"/>
          <w:szCs w:val="24"/>
          <w:lang w:eastAsia="pl-PL"/>
        </w:rPr>
      </w:pPr>
      <w:r w:rsidRPr="00E070E6">
        <w:rPr>
          <w:rFonts w:ascii="Times New Roman" w:eastAsia="Times New Roman" w:hAnsi="Times New Roman" w:cs="Times New Roman"/>
          <w:b/>
          <w:bCs/>
          <w:sz w:val="24"/>
          <w:szCs w:val="24"/>
          <w:lang w:eastAsia="pl-PL"/>
        </w:rPr>
        <w:t>II.1.4) Określenie przedmiotu oraz wielkości lub zakresu zamówienia:</w:t>
      </w:r>
      <w:r w:rsidRPr="00E070E6">
        <w:rPr>
          <w:rFonts w:ascii="Times New Roman" w:eastAsia="Times New Roman" w:hAnsi="Times New Roman" w:cs="Times New Roman"/>
          <w:sz w:val="24"/>
          <w:szCs w:val="24"/>
          <w:lang w:eastAsia="pl-PL"/>
        </w:rPr>
        <w:t xml:space="preserve"> Przedmiotem zamówienia jest wykonanie audytów energetycznych, dokumentacji projektowej w zakresie docieplenia, wymiany stolarki okiennej i drzwiowej, przebudowy instalacji grzewczych i innych prac, zgodnie z wytycznymi audytów energetycznych dla poszczególnych budynków, jak również innych robót, których konieczność wykonania powstanie w wyniku zaprojektowania i przeprowadzenia prac termomodernizacyjnych w siedmiu obiektach zlokalizowanych na terenie Powiatu Brzeskiego, opracowanie Studium Wykonalności całego zadania i pełnienie nadzoru autorskiego podczas realizacji robót objętych opracowanymi projektami. Sugeruje się, aby wprowadzone do projektu rozwiązania gwarantowały uzyskanie </w:t>
      </w:r>
      <w:r w:rsidRPr="00E070E6">
        <w:rPr>
          <w:rFonts w:ascii="Times New Roman" w:eastAsia="Times New Roman" w:hAnsi="Times New Roman" w:cs="Times New Roman"/>
          <w:sz w:val="24"/>
          <w:szCs w:val="24"/>
          <w:lang w:eastAsia="pl-PL"/>
        </w:rPr>
        <w:lastRenderedPageBreak/>
        <w:t>min. 60% oszczędności energii. Szczegółowy opis przedmiotu zamówienia zawarty jest w Opisie Przedmiotu Zamówienia, stanowiącym załącznik nr 1 do Umowy. Charakterystyka obiektów podana w załączonym opisie przedmiotu zamówienia zawiera orientacyjne dane i stanowią one opisy pomocnicze, jednak podstawą dla sporządzenia audytów energetycznych i dokumentacji, stanowiących przedmiot zamówienia będą dane pozyskane z inwentaryzacji, wykonania niezbędnych pomiarów i obliczeń. Zaleca się przeprowadzenie (na swój koszt) wizji lokalnej w terenie dla każdego obiektu oddzielnie. Zaleca się również, aby Wykonawca zdobył wszelkie informacje, które mogą być konieczne do przygotowania oferty oraz do podpisania umowy, w tym doszacowanie ostatecznego wynagrodzenia ryczałtowego za wykonanie przedmiotu umowy..</w:t>
      </w:r>
    </w:p>
    <w:p w:rsidR="00E070E6" w:rsidRPr="00E070E6" w:rsidRDefault="00E070E6" w:rsidP="00E070E6">
      <w:pPr>
        <w:spacing w:before="100" w:beforeAutospacing="1" w:after="100" w:afterAutospacing="1" w:line="240" w:lineRule="auto"/>
        <w:rPr>
          <w:rFonts w:ascii="Times New Roman" w:eastAsia="Times New Roman" w:hAnsi="Times New Roman" w:cs="Times New Roman"/>
          <w:b/>
          <w:bCs/>
          <w:sz w:val="24"/>
          <w:szCs w:val="24"/>
          <w:lang w:eastAsia="pl-PL"/>
        </w:rPr>
      </w:pPr>
      <w:r w:rsidRPr="00E070E6">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E070E6" w:rsidRPr="00E070E6" w:rsidTr="00E070E6">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E070E6" w:rsidRPr="00E070E6" w:rsidRDefault="00E070E6" w:rsidP="00E070E6">
            <w:pPr>
              <w:spacing w:after="0" w:line="240" w:lineRule="auto"/>
              <w:jc w:val="center"/>
              <w:rPr>
                <w:rFonts w:ascii="Times New Roman" w:eastAsia="Times New Roman" w:hAnsi="Times New Roman" w:cs="Times New Roman"/>
                <w:sz w:val="24"/>
                <w:szCs w:val="24"/>
                <w:lang w:eastAsia="pl-PL"/>
              </w:rPr>
            </w:pPr>
            <w:r w:rsidRPr="00E070E6">
              <w:rPr>
                <w:rFonts w:ascii="Times New Roman" w:eastAsia="Times New Roman" w:hAnsi="Times New Roman" w:cs="Times New Roman"/>
                <w:b/>
                <w:bCs/>
                <w:sz w:val="24"/>
                <w:szCs w:val="24"/>
                <w:lang w:eastAsia="pl-PL"/>
              </w:rPr>
              <w:t> </w:t>
            </w:r>
          </w:p>
        </w:tc>
        <w:tc>
          <w:tcPr>
            <w:tcW w:w="0" w:type="auto"/>
            <w:vAlign w:val="center"/>
            <w:hideMark/>
          </w:tcPr>
          <w:p w:rsidR="00E070E6" w:rsidRPr="00E070E6" w:rsidRDefault="00E070E6" w:rsidP="00E070E6">
            <w:pPr>
              <w:spacing w:after="0" w:line="240" w:lineRule="auto"/>
              <w:rPr>
                <w:rFonts w:ascii="Times New Roman" w:eastAsia="Times New Roman" w:hAnsi="Times New Roman" w:cs="Times New Roman"/>
                <w:sz w:val="24"/>
                <w:szCs w:val="24"/>
                <w:lang w:eastAsia="pl-PL"/>
              </w:rPr>
            </w:pPr>
            <w:r w:rsidRPr="00E070E6">
              <w:rPr>
                <w:rFonts w:ascii="Times New Roman" w:eastAsia="Times New Roman" w:hAnsi="Times New Roman" w:cs="Times New Roman"/>
                <w:b/>
                <w:bCs/>
                <w:sz w:val="24"/>
                <w:szCs w:val="24"/>
                <w:lang w:eastAsia="pl-PL"/>
              </w:rPr>
              <w:t>przewiduje się udzielenie zamówień uzupełniających</w:t>
            </w:r>
          </w:p>
        </w:tc>
      </w:tr>
    </w:tbl>
    <w:p w:rsidR="00E070E6" w:rsidRPr="00E070E6" w:rsidRDefault="00E070E6" w:rsidP="00E070E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070E6">
        <w:rPr>
          <w:rFonts w:ascii="Times New Roman" w:eastAsia="Times New Roman" w:hAnsi="Times New Roman" w:cs="Times New Roman"/>
          <w:b/>
          <w:bCs/>
          <w:sz w:val="24"/>
          <w:szCs w:val="24"/>
          <w:lang w:eastAsia="pl-PL"/>
        </w:rPr>
        <w:t>Określenie przedmiotu oraz wielkości lub zakresu zamówień uzupełniających</w:t>
      </w:r>
    </w:p>
    <w:p w:rsidR="00E070E6" w:rsidRPr="00E070E6" w:rsidRDefault="00E070E6" w:rsidP="00E070E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E070E6" w:rsidRPr="00E070E6" w:rsidRDefault="00E070E6" w:rsidP="00E070E6">
      <w:pPr>
        <w:spacing w:before="100" w:beforeAutospacing="1" w:after="100" w:afterAutospacing="1" w:line="240" w:lineRule="auto"/>
        <w:rPr>
          <w:rFonts w:ascii="Times New Roman" w:eastAsia="Times New Roman" w:hAnsi="Times New Roman" w:cs="Times New Roman"/>
          <w:sz w:val="24"/>
          <w:szCs w:val="24"/>
          <w:lang w:eastAsia="pl-PL"/>
        </w:rPr>
      </w:pPr>
      <w:r w:rsidRPr="00E070E6">
        <w:rPr>
          <w:rFonts w:ascii="Times New Roman" w:eastAsia="Times New Roman" w:hAnsi="Times New Roman" w:cs="Times New Roman"/>
          <w:b/>
          <w:bCs/>
          <w:sz w:val="24"/>
          <w:szCs w:val="24"/>
          <w:lang w:eastAsia="pl-PL"/>
        </w:rPr>
        <w:t>II.1.6) Wspólny Słownik Zamówień (CPV):</w:t>
      </w:r>
      <w:r w:rsidRPr="00E070E6">
        <w:rPr>
          <w:rFonts w:ascii="Times New Roman" w:eastAsia="Times New Roman" w:hAnsi="Times New Roman" w:cs="Times New Roman"/>
          <w:sz w:val="24"/>
          <w:szCs w:val="24"/>
          <w:lang w:eastAsia="pl-PL"/>
        </w:rPr>
        <w:t xml:space="preserve"> 71.32.00.00-7, 71.24.80.00-8, 71.24.10.00-9.</w:t>
      </w:r>
    </w:p>
    <w:p w:rsidR="00E070E6" w:rsidRPr="00E070E6" w:rsidRDefault="00E070E6" w:rsidP="00E070E6">
      <w:pPr>
        <w:spacing w:before="100" w:beforeAutospacing="1" w:after="100" w:afterAutospacing="1" w:line="240" w:lineRule="auto"/>
        <w:rPr>
          <w:rFonts w:ascii="Times New Roman" w:eastAsia="Times New Roman" w:hAnsi="Times New Roman" w:cs="Times New Roman"/>
          <w:sz w:val="24"/>
          <w:szCs w:val="24"/>
          <w:lang w:eastAsia="pl-PL"/>
        </w:rPr>
      </w:pPr>
      <w:r w:rsidRPr="00E070E6">
        <w:rPr>
          <w:rFonts w:ascii="Times New Roman" w:eastAsia="Times New Roman" w:hAnsi="Times New Roman" w:cs="Times New Roman"/>
          <w:b/>
          <w:bCs/>
          <w:sz w:val="24"/>
          <w:szCs w:val="24"/>
          <w:lang w:eastAsia="pl-PL"/>
        </w:rPr>
        <w:t>II.1.7) Czy dopuszcza się złożenie oferty częściowej:</w:t>
      </w:r>
      <w:r w:rsidRPr="00E070E6">
        <w:rPr>
          <w:rFonts w:ascii="Times New Roman" w:eastAsia="Times New Roman" w:hAnsi="Times New Roman" w:cs="Times New Roman"/>
          <w:sz w:val="24"/>
          <w:szCs w:val="24"/>
          <w:lang w:eastAsia="pl-PL"/>
        </w:rPr>
        <w:t xml:space="preserve"> nie.</w:t>
      </w:r>
    </w:p>
    <w:p w:rsidR="00E070E6" w:rsidRPr="00E070E6" w:rsidRDefault="00E070E6" w:rsidP="00E070E6">
      <w:pPr>
        <w:spacing w:before="100" w:beforeAutospacing="1" w:after="100" w:afterAutospacing="1" w:line="240" w:lineRule="auto"/>
        <w:rPr>
          <w:rFonts w:ascii="Times New Roman" w:eastAsia="Times New Roman" w:hAnsi="Times New Roman" w:cs="Times New Roman"/>
          <w:sz w:val="24"/>
          <w:szCs w:val="24"/>
          <w:lang w:eastAsia="pl-PL"/>
        </w:rPr>
      </w:pPr>
      <w:r w:rsidRPr="00E070E6">
        <w:rPr>
          <w:rFonts w:ascii="Times New Roman" w:eastAsia="Times New Roman" w:hAnsi="Times New Roman" w:cs="Times New Roman"/>
          <w:b/>
          <w:bCs/>
          <w:sz w:val="24"/>
          <w:szCs w:val="24"/>
          <w:lang w:eastAsia="pl-PL"/>
        </w:rPr>
        <w:t>II.1.8) Czy dopuszcza się złożenie oferty wariantowej:</w:t>
      </w:r>
      <w:r w:rsidRPr="00E070E6">
        <w:rPr>
          <w:rFonts w:ascii="Times New Roman" w:eastAsia="Times New Roman" w:hAnsi="Times New Roman" w:cs="Times New Roman"/>
          <w:sz w:val="24"/>
          <w:szCs w:val="24"/>
          <w:lang w:eastAsia="pl-PL"/>
        </w:rPr>
        <w:t xml:space="preserve"> nie.</w:t>
      </w:r>
    </w:p>
    <w:p w:rsidR="00E070E6" w:rsidRPr="00E070E6" w:rsidRDefault="00E070E6" w:rsidP="00E070E6">
      <w:pPr>
        <w:spacing w:after="0" w:line="240" w:lineRule="auto"/>
        <w:rPr>
          <w:rFonts w:ascii="Times New Roman" w:eastAsia="Times New Roman" w:hAnsi="Times New Roman" w:cs="Times New Roman"/>
          <w:sz w:val="24"/>
          <w:szCs w:val="24"/>
          <w:lang w:eastAsia="pl-PL"/>
        </w:rPr>
      </w:pPr>
    </w:p>
    <w:p w:rsidR="00E070E6" w:rsidRPr="00E070E6" w:rsidRDefault="00E070E6" w:rsidP="00E070E6">
      <w:pPr>
        <w:spacing w:before="100" w:beforeAutospacing="1" w:after="100" w:afterAutospacing="1" w:line="240" w:lineRule="auto"/>
        <w:rPr>
          <w:rFonts w:ascii="Times New Roman" w:eastAsia="Times New Roman" w:hAnsi="Times New Roman" w:cs="Times New Roman"/>
          <w:sz w:val="24"/>
          <w:szCs w:val="24"/>
          <w:lang w:eastAsia="pl-PL"/>
        </w:rPr>
      </w:pPr>
      <w:r w:rsidRPr="00E070E6">
        <w:rPr>
          <w:rFonts w:ascii="Times New Roman" w:eastAsia="Times New Roman" w:hAnsi="Times New Roman" w:cs="Times New Roman"/>
          <w:b/>
          <w:bCs/>
          <w:sz w:val="24"/>
          <w:szCs w:val="24"/>
          <w:lang w:eastAsia="pl-PL"/>
        </w:rPr>
        <w:t>II.2) CZAS TRWANIA ZAMÓWIENIA LUB TERMIN WYKONANIA:</w:t>
      </w:r>
      <w:r w:rsidRPr="00E070E6">
        <w:rPr>
          <w:rFonts w:ascii="Times New Roman" w:eastAsia="Times New Roman" w:hAnsi="Times New Roman" w:cs="Times New Roman"/>
          <w:sz w:val="24"/>
          <w:szCs w:val="24"/>
          <w:lang w:eastAsia="pl-PL"/>
        </w:rPr>
        <w:t xml:space="preserve"> Okres w dniach: 165.</w:t>
      </w:r>
    </w:p>
    <w:p w:rsidR="00E070E6" w:rsidRPr="00E070E6" w:rsidRDefault="00E070E6" w:rsidP="00E070E6">
      <w:pPr>
        <w:spacing w:before="100" w:beforeAutospacing="1" w:after="100" w:afterAutospacing="1" w:line="240" w:lineRule="auto"/>
        <w:rPr>
          <w:rFonts w:ascii="Times New Roman" w:eastAsia="Times New Roman" w:hAnsi="Times New Roman" w:cs="Times New Roman"/>
          <w:sz w:val="24"/>
          <w:szCs w:val="24"/>
          <w:lang w:eastAsia="pl-PL"/>
        </w:rPr>
      </w:pPr>
      <w:r w:rsidRPr="00E070E6">
        <w:rPr>
          <w:rFonts w:ascii="Times New Roman" w:eastAsia="Times New Roman" w:hAnsi="Times New Roman" w:cs="Times New Roman"/>
          <w:sz w:val="24"/>
          <w:szCs w:val="24"/>
          <w:lang w:eastAsia="pl-PL"/>
        </w:rPr>
        <w:t>SEKCJA III: INFORMACJE O CHARAKTERZE PRAWNYM, EKONOMICZNYM, FINANSOWYM I TECHNICZNYM</w:t>
      </w:r>
    </w:p>
    <w:p w:rsidR="00E070E6" w:rsidRPr="00E070E6" w:rsidRDefault="00E070E6" w:rsidP="00E070E6">
      <w:pPr>
        <w:spacing w:before="100" w:beforeAutospacing="1" w:after="100" w:afterAutospacing="1" w:line="240" w:lineRule="auto"/>
        <w:rPr>
          <w:rFonts w:ascii="Times New Roman" w:eastAsia="Times New Roman" w:hAnsi="Times New Roman" w:cs="Times New Roman"/>
          <w:sz w:val="24"/>
          <w:szCs w:val="24"/>
          <w:lang w:eastAsia="pl-PL"/>
        </w:rPr>
      </w:pPr>
      <w:r w:rsidRPr="00E070E6">
        <w:rPr>
          <w:rFonts w:ascii="Times New Roman" w:eastAsia="Times New Roman" w:hAnsi="Times New Roman" w:cs="Times New Roman"/>
          <w:b/>
          <w:bCs/>
          <w:sz w:val="24"/>
          <w:szCs w:val="24"/>
          <w:lang w:eastAsia="pl-PL"/>
        </w:rPr>
        <w:t>III.1) WADIUM</w:t>
      </w:r>
    </w:p>
    <w:p w:rsidR="00E070E6" w:rsidRPr="00E070E6" w:rsidRDefault="00E070E6" w:rsidP="00E070E6">
      <w:pPr>
        <w:spacing w:before="100" w:beforeAutospacing="1" w:after="100" w:afterAutospacing="1" w:line="240" w:lineRule="auto"/>
        <w:rPr>
          <w:rFonts w:ascii="Times New Roman" w:eastAsia="Times New Roman" w:hAnsi="Times New Roman" w:cs="Times New Roman"/>
          <w:sz w:val="24"/>
          <w:szCs w:val="24"/>
          <w:lang w:eastAsia="pl-PL"/>
        </w:rPr>
      </w:pPr>
      <w:r w:rsidRPr="00E070E6">
        <w:rPr>
          <w:rFonts w:ascii="Times New Roman" w:eastAsia="Times New Roman" w:hAnsi="Times New Roman" w:cs="Times New Roman"/>
          <w:b/>
          <w:bCs/>
          <w:sz w:val="24"/>
          <w:szCs w:val="24"/>
          <w:lang w:eastAsia="pl-PL"/>
        </w:rPr>
        <w:t>Informacja na temat wadium:</w:t>
      </w:r>
      <w:r w:rsidRPr="00E070E6">
        <w:rPr>
          <w:rFonts w:ascii="Times New Roman" w:eastAsia="Times New Roman" w:hAnsi="Times New Roman" w:cs="Times New Roman"/>
          <w:sz w:val="24"/>
          <w:szCs w:val="24"/>
          <w:lang w:eastAsia="pl-PL"/>
        </w:rPr>
        <w:t xml:space="preserve"> Zamawiający żąda wniesienia wadium w wysokości 6.750zł (słownie: sześć tysięcy siedemset pięćdziesiąt złotych)</w:t>
      </w:r>
    </w:p>
    <w:p w:rsidR="00E070E6" w:rsidRPr="00E070E6" w:rsidRDefault="00E070E6" w:rsidP="00E070E6">
      <w:pPr>
        <w:spacing w:before="100" w:beforeAutospacing="1" w:after="100" w:afterAutospacing="1" w:line="240" w:lineRule="auto"/>
        <w:rPr>
          <w:rFonts w:ascii="Times New Roman" w:eastAsia="Times New Roman" w:hAnsi="Times New Roman" w:cs="Times New Roman"/>
          <w:sz w:val="24"/>
          <w:szCs w:val="24"/>
          <w:lang w:eastAsia="pl-PL"/>
        </w:rPr>
      </w:pPr>
      <w:r w:rsidRPr="00E070E6">
        <w:rPr>
          <w:rFonts w:ascii="Times New Roman" w:eastAsia="Times New Roman" w:hAnsi="Times New Roman" w:cs="Times New Roman"/>
          <w:b/>
          <w:bCs/>
          <w:sz w:val="24"/>
          <w:szCs w:val="24"/>
          <w:lang w:eastAsia="pl-PL"/>
        </w:rPr>
        <w:t>III.2) ZALICZKI</w:t>
      </w:r>
    </w:p>
    <w:p w:rsidR="00E070E6" w:rsidRPr="00E070E6" w:rsidRDefault="00E070E6" w:rsidP="00E070E6">
      <w:pPr>
        <w:spacing w:before="100" w:beforeAutospacing="1" w:after="100" w:afterAutospacing="1" w:line="240" w:lineRule="auto"/>
        <w:rPr>
          <w:rFonts w:ascii="Times New Roman" w:eastAsia="Times New Roman" w:hAnsi="Times New Roman" w:cs="Times New Roman"/>
          <w:sz w:val="24"/>
          <w:szCs w:val="24"/>
          <w:lang w:eastAsia="pl-PL"/>
        </w:rPr>
      </w:pPr>
      <w:r w:rsidRPr="00E070E6">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E070E6" w:rsidRPr="00E070E6" w:rsidRDefault="00E070E6" w:rsidP="00E070E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070E6">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E070E6" w:rsidRPr="00E070E6" w:rsidRDefault="00E070E6" w:rsidP="00E070E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070E6">
        <w:rPr>
          <w:rFonts w:ascii="Times New Roman" w:eastAsia="Times New Roman" w:hAnsi="Times New Roman" w:cs="Times New Roman"/>
          <w:b/>
          <w:bCs/>
          <w:sz w:val="24"/>
          <w:szCs w:val="24"/>
          <w:lang w:eastAsia="pl-PL"/>
        </w:rPr>
        <w:t>Opis sposobu dokonywania oceny spełniania tego warunku</w:t>
      </w:r>
    </w:p>
    <w:p w:rsidR="00E070E6" w:rsidRPr="00E070E6" w:rsidRDefault="00E070E6" w:rsidP="00E070E6">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070E6">
        <w:rPr>
          <w:rFonts w:ascii="Times New Roman" w:eastAsia="Times New Roman" w:hAnsi="Times New Roman" w:cs="Times New Roman"/>
          <w:sz w:val="24"/>
          <w:szCs w:val="24"/>
          <w:lang w:eastAsia="pl-PL"/>
        </w:rPr>
        <w:t xml:space="preserve">Zamawiający nie stawia szczegółowych wymagań w zakresie spełniania tego warunku. Wykonawca potwierdza spełnianie warunku poprzez złożenie oświadczenia o spełnianiu warunków wynikających z art. 22 ust. 1 ustawy. </w:t>
      </w:r>
      <w:r w:rsidRPr="00E070E6">
        <w:rPr>
          <w:rFonts w:ascii="Times New Roman" w:eastAsia="Times New Roman" w:hAnsi="Times New Roman" w:cs="Times New Roman"/>
          <w:sz w:val="24"/>
          <w:szCs w:val="24"/>
          <w:lang w:eastAsia="pl-PL"/>
        </w:rPr>
        <w:lastRenderedPageBreak/>
        <w:t xml:space="preserve">Ocena spełnienia warunków udziału w postępowaniu wymaganych od Wykonawców zostanie dokonana na podstawie żądanych w dziale VI </w:t>
      </w:r>
      <w:proofErr w:type="spellStart"/>
      <w:r w:rsidRPr="00E070E6">
        <w:rPr>
          <w:rFonts w:ascii="Times New Roman" w:eastAsia="Times New Roman" w:hAnsi="Times New Roman" w:cs="Times New Roman"/>
          <w:sz w:val="24"/>
          <w:szCs w:val="24"/>
          <w:lang w:eastAsia="pl-PL"/>
        </w:rPr>
        <w:t>siwz</w:t>
      </w:r>
      <w:proofErr w:type="spellEnd"/>
      <w:r w:rsidRPr="00E070E6">
        <w:rPr>
          <w:rFonts w:ascii="Times New Roman" w:eastAsia="Times New Roman" w:hAnsi="Times New Roman" w:cs="Times New Roman"/>
          <w:sz w:val="24"/>
          <w:szCs w:val="24"/>
          <w:lang w:eastAsia="pl-PL"/>
        </w:rPr>
        <w:t xml:space="preserve"> oświadczeń i dokumentów.</w:t>
      </w:r>
    </w:p>
    <w:p w:rsidR="00E070E6" w:rsidRPr="00E070E6" w:rsidRDefault="00E070E6" w:rsidP="00E070E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070E6">
        <w:rPr>
          <w:rFonts w:ascii="Times New Roman" w:eastAsia="Times New Roman" w:hAnsi="Times New Roman" w:cs="Times New Roman"/>
          <w:b/>
          <w:bCs/>
          <w:sz w:val="24"/>
          <w:szCs w:val="24"/>
          <w:lang w:eastAsia="pl-PL"/>
        </w:rPr>
        <w:t>III.3.2) Wiedza i doświadczenie</w:t>
      </w:r>
    </w:p>
    <w:p w:rsidR="00E070E6" w:rsidRPr="00E070E6" w:rsidRDefault="00E070E6" w:rsidP="00E070E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070E6">
        <w:rPr>
          <w:rFonts w:ascii="Times New Roman" w:eastAsia="Times New Roman" w:hAnsi="Times New Roman" w:cs="Times New Roman"/>
          <w:b/>
          <w:bCs/>
          <w:sz w:val="24"/>
          <w:szCs w:val="24"/>
          <w:lang w:eastAsia="pl-PL"/>
        </w:rPr>
        <w:t>Opis sposobu dokonywania oceny spełniania tego warunku</w:t>
      </w:r>
    </w:p>
    <w:p w:rsidR="00E070E6" w:rsidRPr="00E070E6" w:rsidRDefault="00E070E6" w:rsidP="00E070E6">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070E6">
        <w:rPr>
          <w:rFonts w:ascii="Times New Roman" w:eastAsia="Times New Roman" w:hAnsi="Times New Roman" w:cs="Times New Roman"/>
          <w:sz w:val="24"/>
          <w:szCs w:val="24"/>
          <w:lang w:eastAsia="pl-PL"/>
        </w:rPr>
        <w:t xml:space="preserve">Zamawiający uzna warunek za spełniony, jeśli Wykonawca wykaże, że wykonał, a w przypadku świadczeń okresowych lub ciągłych również wykonuje usługi o podobnym charakterze, w okresie ostatnich 3 lat przed upływem terminu składania ofert, a jeżeli okres prowadzenia działalności jest krótszy - w tym okresie, wykonał: a) przynajmniej dwie usługi projektowania w zakresie podobnym do przedmiotu zamówienia na kwotę minimalną 40 000 zł brutto każda obejmujące m.in. audyt energetyczny i projekt termomodernizacji budynków z wykorzystaniem odnawialnych źródeł energii (OZE) w tym co najmniej jedna realizacja z użyciem pompy ciepła i/lub </w:t>
      </w:r>
      <w:proofErr w:type="spellStart"/>
      <w:r w:rsidRPr="00E070E6">
        <w:rPr>
          <w:rFonts w:ascii="Times New Roman" w:eastAsia="Times New Roman" w:hAnsi="Times New Roman" w:cs="Times New Roman"/>
          <w:sz w:val="24"/>
          <w:szCs w:val="24"/>
          <w:lang w:eastAsia="pl-PL"/>
        </w:rPr>
        <w:t>fotowoltaiki</w:t>
      </w:r>
      <w:proofErr w:type="spellEnd"/>
      <w:r w:rsidRPr="00E070E6">
        <w:rPr>
          <w:rFonts w:ascii="Times New Roman" w:eastAsia="Times New Roman" w:hAnsi="Times New Roman" w:cs="Times New Roman"/>
          <w:sz w:val="24"/>
          <w:szCs w:val="24"/>
          <w:lang w:eastAsia="pl-PL"/>
        </w:rPr>
        <w:t xml:space="preserve">; b) co najmniej dwa Studia Wykonalności Inwestycji zakończonych pozytywnym przyjęciem wniosku aplikacyjnego. Ocena spełnienia warunków udziału w postępowaniu wymaganych od Wykonawców zostanie dokonana na podstawie żądanych w dziale VI </w:t>
      </w:r>
      <w:proofErr w:type="spellStart"/>
      <w:r w:rsidRPr="00E070E6">
        <w:rPr>
          <w:rFonts w:ascii="Times New Roman" w:eastAsia="Times New Roman" w:hAnsi="Times New Roman" w:cs="Times New Roman"/>
          <w:sz w:val="24"/>
          <w:szCs w:val="24"/>
          <w:lang w:eastAsia="pl-PL"/>
        </w:rPr>
        <w:t>siwz</w:t>
      </w:r>
      <w:proofErr w:type="spellEnd"/>
      <w:r w:rsidRPr="00E070E6">
        <w:rPr>
          <w:rFonts w:ascii="Times New Roman" w:eastAsia="Times New Roman" w:hAnsi="Times New Roman" w:cs="Times New Roman"/>
          <w:sz w:val="24"/>
          <w:szCs w:val="24"/>
          <w:lang w:eastAsia="pl-PL"/>
        </w:rPr>
        <w:t xml:space="preserve"> oświadczeń i dokumentów.</w:t>
      </w:r>
    </w:p>
    <w:p w:rsidR="00E070E6" w:rsidRPr="00E070E6" w:rsidRDefault="00E070E6" w:rsidP="00E070E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070E6">
        <w:rPr>
          <w:rFonts w:ascii="Times New Roman" w:eastAsia="Times New Roman" w:hAnsi="Times New Roman" w:cs="Times New Roman"/>
          <w:b/>
          <w:bCs/>
          <w:sz w:val="24"/>
          <w:szCs w:val="24"/>
          <w:lang w:eastAsia="pl-PL"/>
        </w:rPr>
        <w:t>III.3.3) Potencjał techniczny</w:t>
      </w:r>
    </w:p>
    <w:p w:rsidR="00E070E6" w:rsidRPr="00E070E6" w:rsidRDefault="00E070E6" w:rsidP="00E070E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070E6">
        <w:rPr>
          <w:rFonts w:ascii="Times New Roman" w:eastAsia="Times New Roman" w:hAnsi="Times New Roman" w:cs="Times New Roman"/>
          <w:b/>
          <w:bCs/>
          <w:sz w:val="24"/>
          <w:szCs w:val="24"/>
          <w:lang w:eastAsia="pl-PL"/>
        </w:rPr>
        <w:t>Opis sposobu dokonywania oceny spełniania tego warunku</w:t>
      </w:r>
    </w:p>
    <w:p w:rsidR="00E070E6" w:rsidRPr="00E070E6" w:rsidRDefault="00E070E6" w:rsidP="00E070E6">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070E6">
        <w:rPr>
          <w:rFonts w:ascii="Times New Roman" w:eastAsia="Times New Roman" w:hAnsi="Times New Roman" w:cs="Times New Roman"/>
          <w:sz w:val="24"/>
          <w:szCs w:val="24"/>
          <w:lang w:eastAsia="pl-PL"/>
        </w:rPr>
        <w:t xml:space="preserve">Zamawiający nie stawia szczegółowych wymagań w zakresie spełniania tego warunku. Wykonawca potwierdza spełnianie warunku poprzez złożenie oświadczenia o spełnianiu warunków wynikających z art. 22 ust. 1 ustawy. Ocena spełnienia warunków udziału w postępowaniu wymaganych od Wykonawców zostanie dokonana na podstawie żądanych w dziale VI </w:t>
      </w:r>
      <w:proofErr w:type="spellStart"/>
      <w:r w:rsidRPr="00E070E6">
        <w:rPr>
          <w:rFonts w:ascii="Times New Roman" w:eastAsia="Times New Roman" w:hAnsi="Times New Roman" w:cs="Times New Roman"/>
          <w:sz w:val="24"/>
          <w:szCs w:val="24"/>
          <w:lang w:eastAsia="pl-PL"/>
        </w:rPr>
        <w:t>siwz</w:t>
      </w:r>
      <w:proofErr w:type="spellEnd"/>
      <w:r w:rsidRPr="00E070E6">
        <w:rPr>
          <w:rFonts w:ascii="Times New Roman" w:eastAsia="Times New Roman" w:hAnsi="Times New Roman" w:cs="Times New Roman"/>
          <w:sz w:val="24"/>
          <w:szCs w:val="24"/>
          <w:lang w:eastAsia="pl-PL"/>
        </w:rPr>
        <w:t xml:space="preserve"> oświadczeń i dokumentów.</w:t>
      </w:r>
    </w:p>
    <w:p w:rsidR="00E070E6" w:rsidRPr="00E070E6" w:rsidRDefault="00E070E6" w:rsidP="00E070E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070E6">
        <w:rPr>
          <w:rFonts w:ascii="Times New Roman" w:eastAsia="Times New Roman" w:hAnsi="Times New Roman" w:cs="Times New Roman"/>
          <w:b/>
          <w:bCs/>
          <w:sz w:val="24"/>
          <w:szCs w:val="24"/>
          <w:lang w:eastAsia="pl-PL"/>
        </w:rPr>
        <w:t>III.3.4) Osoby zdolne do wykonania zamówienia</w:t>
      </w:r>
    </w:p>
    <w:p w:rsidR="00E070E6" w:rsidRPr="00E070E6" w:rsidRDefault="00E070E6" w:rsidP="00E070E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070E6">
        <w:rPr>
          <w:rFonts w:ascii="Times New Roman" w:eastAsia="Times New Roman" w:hAnsi="Times New Roman" w:cs="Times New Roman"/>
          <w:b/>
          <w:bCs/>
          <w:sz w:val="24"/>
          <w:szCs w:val="24"/>
          <w:lang w:eastAsia="pl-PL"/>
        </w:rPr>
        <w:t>Opis sposobu dokonywania oceny spełniania tego warunku</w:t>
      </w:r>
    </w:p>
    <w:p w:rsidR="00E070E6" w:rsidRPr="00E070E6" w:rsidRDefault="00E070E6" w:rsidP="00E070E6">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070E6">
        <w:rPr>
          <w:rFonts w:ascii="Times New Roman" w:eastAsia="Times New Roman" w:hAnsi="Times New Roman" w:cs="Times New Roman"/>
          <w:sz w:val="24"/>
          <w:szCs w:val="24"/>
          <w:lang w:eastAsia="pl-PL"/>
        </w:rPr>
        <w:t xml:space="preserve">Zamawiający uzna warunek za spełniony jeżeli Wykonawca wykaże, że dysponuje osobami zdolnymi do wykonania zamówienia wraz z informacjami na temat ich kwalifikacji niezbędnych do wykonania zamówienia (wykształcenia, doświadczenia a także zakres wykonywanych przez nich czynności) Wśród osób, które będą wykonywać zamówienie musi znajdować się: a) jedna osoba posiadająca uprawnienia projektowe bez ograniczeń w specjalności architektonicznej lub w specjalności </w:t>
      </w:r>
      <w:proofErr w:type="spellStart"/>
      <w:r w:rsidRPr="00E070E6">
        <w:rPr>
          <w:rFonts w:ascii="Times New Roman" w:eastAsia="Times New Roman" w:hAnsi="Times New Roman" w:cs="Times New Roman"/>
          <w:sz w:val="24"/>
          <w:szCs w:val="24"/>
          <w:lang w:eastAsia="pl-PL"/>
        </w:rPr>
        <w:t>konstrukcyjno</w:t>
      </w:r>
      <w:proofErr w:type="spellEnd"/>
      <w:r w:rsidRPr="00E070E6">
        <w:rPr>
          <w:rFonts w:ascii="Times New Roman" w:eastAsia="Times New Roman" w:hAnsi="Times New Roman" w:cs="Times New Roman"/>
          <w:sz w:val="24"/>
          <w:szCs w:val="24"/>
          <w:lang w:eastAsia="pl-PL"/>
        </w:rPr>
        <w:t xml:space="preserve"> - budowlanej, która w okresie ostatnich 3 lat wykonała co najmniej dwa projekty termomodernizacji budynków na kwotę min. 25000 zł brutto każdy; b) jedna osoba posiadająca uprawnienia projektowe bez ograniczeń w specjalności instalacyjnej w zakresie sieci, instalacji i urządzeń cieplnych, wentylacyjnych, gazowych, wodociągowych i kanalizacyjnych, która w okresie ostatnich 3 lat wykonała co najmniej dwa projekty termomodernizacji budynków z wykorzystaniem odnawialnych źródeł energii (w tym co najmniej jedna realizacja z użyciem pompy ciepła i/lub </w:t>
      </w:r>
      <w:proofErr w:type="spellStart"/>
      <w:r w:rsidRPr="00E070E6">
        <w:rPr>
          <w:rFonts w:ascii="Times New Roman" w:eastAsia="Times New Roman" w:hAnsi="Times New Roman" w:cs="Times New Roman"/>
          <w:sz w:val="24"/>
          <w:szCs w:val="24"/>
          <w:lang w:eastAsia="pl-PL"/>
        </w:rPr>
        <w:t>fotowoltaiki</w:t>
      </w:r>
      <w:proofErr w:type="spellEnd"/>
      <w:r w:rsidRPr="00E070E6">
        <w:rPr>
          <w:rFonts w:ascii="Times New Roman" w:eastAsia="Times New Roman" w:hAnsi="Times New Roman" w:cs="Times New Roman"/>
          <w:sz w:val="24"/>
          <w:szCs w:val="24"/>
          <w:lang w:eastAsia="pl-PL"/>
        </w:rPr>
        <w:t xml:space="preserve">); c) jedna osoba </w:t>
      </w:r>
      <w:r w:rsidRPr="00E070E6">
        <w:rPr>
          <w:rFonts w:ascii="Times New Roman" w:eastAsia="Times New Roman" w:hAnsi="Times New Roman" w:cs="Times New Roman"/>
          <w:sz w:val="24"/>
          <w:szCs w:val="24"/>
          <w:lang w:eastAsia="pl-PL"/>
        </w:rPr>
        <w:lastRenderedPageBreak/>
        <w:t xml:space="preserve">posiadająca uprawnienia projektowe bez ograniczeń w specjalności elektrycznej; d) jedna osoba o kwalifikacjach audytora energetycznego, która w okresie ostatnich 3 lat wykonała co najmniej 2 audyty energetyczne w zakresie podobnym z niniejszym przedmiotem zamówienia. Zamawiający dopuszcza łączenie ww. uprawnień. Ocena spełnienia warunków udziału w postępowaniu wymaganych od Wykonawców zostanie dokonana na podstawie żądanych w dziale VI </w:t>
      </w:r>
      <w:proofErr w:type="spellStart"/>
      <w:r w:rsidRPr="00E070E6">
        <w:rPr>
          <w:rFonts w:ascii="Times New Roman" w:eastAsia="Times New Roman" w:hAnsi="Times New Roman" w:cs="Times New Roman"/>
          <w:sz w:val="24"/>
          <w:szCs w:val="24"/>
          <w:lang w:eastAsia="pl-PL"/>
        </w:rPr>
        <w:t>siwz</w:t>
      </w:r>
      <w:proofErr w:type="spellEnd"/>
      <w:r w:rsidRPr="00E070E6">
        <w:rPr>
          <w:rFonts w:ascii="Times New Roman" w:eastAsia="Times New Roman" w:hAnsi="Times New Roman" w:cs="Times New Roman"/>
          <w:sz w:val="24"/>
          <w:szCs w:val="24"/>
          <w:lang w:eastAsia="pl-PL"/>
        </w:rPr>
        <w:t xml:space="preserve"> oświadczeń i dokumentów.</w:t>
      </w:r>
    </w:p>
    <w:p w:rsidR="00E070E6" w:rsidRPr="00E070E6" w:rsidRDefault="00E070E6" w:rsidP="00E070E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070E6">
        <w:rPr>
          <w:rFonts w:ascii="Times New Roman" w:eastAsia="Times New Roman" w:hAnsi="Times New Roman" w:cs="Times New Roman"/>
          <w:b/>
          <w:bCs/>
          <w:sz w:val="24"/>
          <w:szCs w:val="24"/>
          <w:lang w:eastAsia="pl-PL"/>
        </w:rPr>
        <w:t>III.3.5) Sytuacja ekonomiczna i finansowa</w:t>
      </w:r>
    </w:p>
    <w:p w:rsidR="00E070E6" w:rsidRPr="00E070E6" w:rsidRDefault="00E070E6" w:rsidP="00E070E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070E6">
        <w:rPr>
          <w:rFonts w:ascii="Times New Roman" w:eastAsia="Times New Roman" w:hAnsi="Times New Roman" w:cs="Times New Roman"/>
          <w:b/>
          <w:bCs/>
          <w:sz w:val="24"/>
          <w:szCs w:val="24"/>
          <w:lang w:eastAsia="pl-PL"/>
        </w:rPr>
        <w:t>Opis sposobu dokonywania oceny spełniania tego warunku</w:t>
      </w:r>
    </w:p>
    <w:p w:rsidR="00E070E6" w:rsidRPr="00E070E6" w:rsidRDefault="00E070E6" w:rsidP="00E070E6">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070E6">
        <w:rPr>
          <w:rFonts w:ascii="Times New Roman" w:eastAsia="Times New Roman" w:hAnsi="Times New Roman" w:cs="Times New Roman"/>
          <w:sz w:val="24"/>
          <w:szCs w:val="24"/>
          <w:lang w:eastAsia="pl-PL"/>
        </w:rPr>
        <w:t xml:space="preserve">Zamawiający nie stawia szczegółowych wymagań w zakresie spełniania tego warunku. Wykonawca potwierdza spełnianie warunku poprzez złożenie oświadczenia o spełnianiu warunków wynikających z art. 22 ust. 1 ustawy. Ocena spełnienia warunków udziału w postępowaniu wymaganych od Wykonawców zostanie dokonana na podstawie żądanych w dziale VI </w:t>
      </w:r>
      <w:proofErr w:type="spellStart"/>
      <w:r w:rsidRPr="00E070E6">
        <w:rPr>
          <w:rFonts w:ascii="Times New Roman" w:eastAsia="Times New Roman" w:hAnsi="Times New Roman" w:cs="Times New Roman"/>
          <w:sz w:val="24"/>
          <w:szCs w:val="24"/>
          <w:lang w:eastAsia="pl-PL"/>
        </w:rPr>
        <w:t>siwz</w:t>
      </w:r>
      <w:proofErr w:type="spellEnd"/>
      <w:r w:rsidRPr="00E070E6">
        <w:rPr>
          <w:rFonts w:ascii="Times New Roman" w:eastAsia="Times New Roman" w:hAnsi="Times New Roman" w:cs="Times New Roman"/>
          <w:sz w:val="24"/>
          <w:szCs w:val="24"/>
          <w:lang w:eastAsia="pl-PL"/>
        </w:rPr>
        <w:t xml:space="preserve"> oświadczeń i dokumentów.</w:t>
      </w:r>
    </w:p>
    <w:p w:rsidR="00E070E6" w:rsidRPr="00E070E6" w:rsidRDefault="00E070E6" w:rsidP="00E070E6">
      <w:pPr>
        <w:spacing w:before="100" w:beforeAutospacing="1" w:after="100" w:afterAutospacing="1" w:line="240" w:lineRule="auto"/>
        <w:rPr>
          <w:rFonts w:ascii="Times New Roman" w:eastAsia="Times New Roman" w:hAnsi="Times New Roman" w:cs="Times New Roman"/>
          <w:sz w:val="24"/>
          <w:szCs w:val="24"/>
          <w:lang w:eastAsia="pl-PL"/>
        </w:rPr>
      </w:pPr>
      <w:r w:rsidRPr="00E070E6">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E070E6" w:rsidRPr="00E070E6" w:rsidRDefault="00E070E6" w:rsidP="00E070E6">
      <w:pPr>
        <w:spacing w:before="100" w:beforeAutospacing="1" w:after="100" w:afterAutospacing="1" w:line="240" w:lineRule="auto"/>
        <w:rPr>
          <w:rFonts w:ascii="Times New Roman" w:eastAsia="Times New Roman" w:hAnsi="Times New Roman" w:cs="Times New Roman"/>
          <w:sz w:val="24"/>
          <w:szCs w:val="24"/>
          <w:lang w:eastAsia="pl-PL"/>
        </w:rPr>
      </w:pPr>
      <w:r w:rsidRPr="00E070E6">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E070E6" w:rsidRPr="00E070E6" w:rsidRDefault="00E070E6" w:rsidP="00E070E6">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070E6">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E070E6" w:rsidRPr="00E070E6" w:rsidRDefault="00E070E6" w:rsidP="00E070E6">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070E6">
        <w:rPr>
          <w:rFonts w:ascii="Times New Roman" w:eastAsia="Times New Roman" w:hAnsi="Times New Roman" w:cs="Times New Roman"/>
          <w:sz w:val="24"/>
          <w:szCs w:val="24"/>
          <w:lang w:eastAsia="pl-PL"/>
        </w:rPr>
        <w:t>określenie dostaw lub usług, których dotyczy obowiązek wskazania przez wykonawcę w wykazie lub złożenia poświadczeń, w tym informacja o dostawach lub usługach niewykonanych lub wykonanych nienależycie</w:t>
      </w:r>
      <w:r w:rsidRPr="00E070E6">
        <w:rPr>
          <w:rFonts w:ascii="Times New Roman" w:eastAsia="Times New Roman" w:hAnsi="Times New Roman" w:cs="Times New Roman"/>
          <w:sz w:val="24"/>
          <w:szCs w:val="24"/>
          <w:lang w:eastAsia="pl-PL"/>
        </w:rPr>
        <w:br/>
        <w:t xml:space="preserve">wykonanie: a) przynajmniej dwie usługi projektowania w zakresie podobnym do przedmiotu zamówienia na kwotę minimalną 40 000 zł brutto każda obejmujące m.in. audyt energetyczny i projekt termomodernizacji budynków z wykorzystaniem odnawialnych źródeł energii (OZE) w tym co najmniej jedna realizacja z użyciem pompy ciepła i/lub </w:t>
      </w:r>
      <w:proofErr w:type="spellStart"/>
      <w:r w:rsidRPr="00E070E6">
        <w:rPr>
          <w:rFonts w:ascii="Times New Roman" w:eastAsia="Times New Roman" w:hAnsi="Times New Roman" w:cs="Times New Roman"/>
          <w:sz w:val="24"/>
          <w:szCs w:val="24"/>
          <w:lang w:eastAsia="pl-PL"/>
        </w:rPr>
        <w:t>fotowoltaiki</w:t>
      </w:r>
      <w:proofErr w:type="spellEnd"/>
      <w:r w:rsidRPr="00E070E6">
        <w:rPr>
          <w:rFonts w:ascii="Times New Roman" w:eastAsia="Times New Roman" w:hAnsi="Times New Roman" w:cs="Times New Roman"/>
          <w:sz w:val="24"/>
          <w:szCs w:val="24"/>
          <w:lang w:eastAsia="pl-PL"/>
        </w:rPr>
        <w:t>; b) co najmniej dwa Studia Wykonalności Inwestycji zakończonych pozytywnym przyjęciem wniosku aplikacyjnego;</w:t>
      </w:r>
    </w:p>
    <w:p w:rsidR="00E070E6" w:rsidRPr="00E070E6" w:rsidRDefault="00E070E6" w:rsidP="00E070E6">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070E6">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E070E6" w:rsidRPr="00E070E6" w:rsidRDefault="00E070E6" w:rsidP="00E070E6">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070E6">
        <w:rPr>
          <w:rFonts w:ascii="Times New Roman" w:eastAsia="Times New Roman" w:hAnsi="Times New Roman" w:cs="Times New Roman"/>
          <w:sz w:val="24"/>
          <w:szCs w:val="24"/>
          <w:lang w:eastAsia="pl-PL"/>
        </w:rPr>
        <w:lastRenderedPageBreak/>
        <w:t>oświadczenie, że osoby, które będą uczestniczyć w wykonywaniu zamówienia, posiadają wymagane uprawnienia, jeżeli ustawy nakładają obowiązek posiadania takich uprawnień;</w:t>
      </w:r>
    </w:p>
    <w:p w:rsidR="00E070E6" w:rsidRPr="00E070E6" w:rsidRDefault="00E070E6" w:rsidP="00E070E6">
      <w:pPr>
        <w:spacing w:before="100" w:beforeAutospacing="1" w:after="100" w:afterAutospacing="1" w:line="240" w:lineRule="auto"/>
        <w:rPr>
          <w:rFonts w:ascii="Times New Roman" w:eastAsia="Times New Roman" w:hAnsi="Times New Roman" w:cs="Times New Roman"/>
          <w:sz w:val="24"/>
          <w:szCs w:val="24"/>
          <w:lang w:eastAsia="pl-PL"/>
        </w:rPr>
      </w:pPr>
      <w:r w:rsidRPr="00E070E6">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E070E6" w:rsidRPr="00E070E6" w:rsidRDefault="00E070E6" w:rsidP="00E070E6">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E070E6">
        <w:rPr>
          <w:rFonts w:ascii="Times New Roman" w:eastAsia="Times New Roman" w:hAnsi="Times New Roman" w:cs="Times New Roman"/>
          <w:sz w:val="24"/>
          <w:szCs w:val="24"/>
          <w:lang w:eastAsia="pl-PL"/>
        </w:rPr>
        <w:t>oświadczenie o braku podstaw do wykluczenia;</w:t>
      </w:r>
    </w:p>
    <w:p w:rsidR="00E070E6" w:rsidRPr="00E070E6" w:rsidRDefault="00E070E6" w:rsidP="00E070E6">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E070E6">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E070E6" w:rsidRPr="00E070E6" w:rsidRDefault="00E070E6" w:rsidP="00E070E6">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E070E6">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E070E6" w:rsidRPr="00E070E6" w:rsidRDefault="00E070E6" w:rsidP="00E070E6">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E070E6">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E070E6" w:rsidRPr="00E070E6" w:rsidRDefault="00E070E6" w:rsidP="00E070E6">
      <w:pPr>
        <w:spacing w:before="100" w:beforeAutospacing="1" w:after="100" w:afterAutospacing="1" w:line="240" w:lineRule="auto"/>
        <w:rPr>
          <w:rFonts w:ascii="Times New Roman" w:eastAsia="Times New Roman" w:hAnsi="Times New Roman" w:cs="Times New Roman"/>
          <w:sz w:val="24"/>
          <w:szCs w:val="24"/>
          <w:lang w:eastAsia="pl-PL"/>
        </w:rPr>
      </w:pPr>
      <w:r w:rsidRPr="00E070E6">
        <w:rPr>
          <w:rFonts w:ascii="Times New Roman" w:eastAsia="Times New Roman" w:hAnsi="Times New Roman" w:cs="Times New Roman"/>
          <w:sz w:val="24"/>
          <w:szCs w:val="24"/>
          <w:lang w:eastAsia="pl-PL"/>
        </w:rPr>
        <w:t>III.4.3) Dokumenty podmiotów zagranicznych</w:t>
      </w:r>
    </w:p>
    <w:p w:rsidR="00E070E6" w:rsidRPr="00E070E6" w:rsidRDefault="00E070E6" w:rsidP="00E070E6">
      <w:pPr>
        <w:spacing w:before="100" w:beforeAutospacing="1" w:after="100" w:afterAutospacing="1" w:line="240" w:lineRule="auto"/>
        <w:rPr>
          <w:rFonts w:ascii="Times New Roman" w:eastAsia="Times New Roman" w:hAnsi="Times New Roman" w:cs="Times New Roman"/>
          <w:sz w:val="24"/>
          <w:szCs w:val="24"/>
          <w:lang w:eastAsia="pl-PL"/>
        </w:rPr>
      </w:pPr>
      <w:r w:rsidRPr="00E070E6">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E070E6" w:rsidRPr="00E070E6" w:rsidRDefault="00E070E6" w:rsidP="00E070E6">
      <w:pPr>
        <w:spacing w:before="100" w:beforeAutospacing="1" w:after="100" w:afterAutospacing="1" w:line="240" w:lineRule="auto"/>
        <w:rPr>
          <w:rFonts w:ascii="Times New Roman" w:eastAsia="Times New Roman" w:hAnsi="Times New Roman" w:cs="Times New Roman"/>
          <w:sz w:val="24"/>
          <w:szCs w:val="24"/>
          <w:lang w:eastAsia="pl-PL"/>
        </w:rPr>
      </w:pPr>
      <w:r w:rsidRPr="00E070E6">
        <w:rPr>
          <w:rFonts w:ascii="Times New Roman" w:eastAsia="Times New Roman" w:hAnsi="Times New Roman" w:cs="Times New Roman"/>
          <w:sz w:val="24"/>
          <w:szCs w:val="24"/>
          <w:lang w:eastAsia="pl-PL"/>
        </w:rPr>
        <w:t>III.4.3.1) dokument wystawiony w kraju, w którym ma siedzibę lub miejsce zamieszkania potwierdzający, że:</w:t>
      </w:r>
    </w:p>
    <w:p w:rsidR="00E070E6" w:rsidRPr="00E070E6" w:rsidRDefault="00E070E6" w:rsidP="00E070E6">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E070E6">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E070E6" w:rsidRPr="00E070E6" w:rsidRDefault="00E070E6" w:rsidP="00E070E6">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E070E6">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E070E6" w:rsidRPr="00E070E6" w:rsidRDefault="00E070E6" w:rsidP="00E070E6">
      <w:pPr>
        <w:spacing w:before="100" w:beforeAutospacing="1" w:after="100" w:afterAutospacing="1" w:line="240" w:lineRule="auto"/>
        <w:rPr>
          <w:rFonts w:ascii="Times New Roman" w:eastAsia="Times New Roman" w:hAnsi="Times New Roman" w:cs="Times New Roman"/>
          <w:sz w:val="24"/>
          <w:szCs w:val="24"/>
          <w:lang w:eastAsia="pl-PL"/>
        </w:rPr>
      </w:pPr>
      <w:r w:rsidRPr="00E070E6">
        <w:rPr>
          <w:rFonts w:ascii="Times New Roman" w:eastAsia="Times New Roman" w:hAnsi="Times New Roman" w:cs="Times New Roman"/>
          <w:sz w:val="24"/>
          <w:szCs w:val="24"/>
          <w:lang w:eastAsia="pl-PL"/>
        </w:rPr>
        <w:lastRenderedPageBreak/>
        <w:t>III.4.4) Dokumenty dotyczące przynależności do tej samej grupy kapitałowej</w:t>
      </w:r>
    </w:p>
    <w:p w:rsidR="00E070E6" w:rsidRPr="00E070E6" w:rsidRDefault="00E070E6" w:rsidP="00E070E6">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E070E6">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E070E6" w:rsidRPr="00E070E6" w:rsidRDefault="00E070E6" w:rsidP="00E070E6">
      <w:pPr>
        <w:spacing w:before="100" w:beforeAutospacing="1" w:after="100" w:afterAutospacing="1" w:line="240" w:lineRule="auto"/>
        <w:rPr>
          <w:rFonts w:ascii="Times New Roman" w:eastAsia="Times New Roman" w:hAnsi="Times New Roman" w:cs="Times New Roman"/>
          <w:sz w:val="24"/>
          <w:szCs w:val="24"/>
          <w:lang w:eastAsia="pl-PL"/>
        </w:rPr>
      </w:pPr>
      <w:r w:rsidRPr="00E070E6">
        <w:rPr>
          <w:rFonts w:ascii="Times New Roman" w:eastAsia="Times New Roman" w:hAnsi="Times New Roman" w:cs="Times New Roman"/>
          <w:b/>
          <w:bCs/>
          <w:sz w:val="24"/>
          <w:szCs w:val="24"/>
          <w:lang w:eastAsia="pl-PL"/>
        </w:rPr>
        <w:t>III.6) INNE DOKUMENTY</w:t>
      </w:r>
    </w:p>
    <w:p w:rsidR="00E070E6" w:rsidRPr="00E070E6" w:rsidRDefault="00E070E6" w:rsidP="00E070E6">
      <w:pPr>
        <w:spacing w:before="100" w:beforeAutospacing="1" w:after="100" w:afterAutospacing="1" w:line="240" w:lineRule="auto"/>
        <w:rPr>
          <w:rFonts w:ascii="Times New Roman" w:eastAsia="Times New Roman" w:hAnsi="Times New Roman" w:cs="Times New Roman"/>
          <w:sz w:val="24"/>
          <w:szCs w:val="24"/>
          <w:lang w:eastAsia="pl-PL"/>
        </w:rPr>
      </w:pPr>
      <w:r w:rsidRPr="00E070E6">
        <w:rPr>
          <w:rFonts w:ascii="Times New Roman" w:eastAsia="Times New Roman" w:hAnsi="Times New Roman" w:cs="Times New Roman"/>
          <w:sz w:val="24"/>
          <w:szCs w:val="24"/>
          <w:lang w:eastAsia="pl-PL"/>
        </w:rPr>
        <w:t>Inne dokumenty niewymienione w pkt III.4) albo w pkt III.5)</w:t>
      </w:r>
    </w:p>
    <w:p w:rsidR="00E070E6" w:rsidRPr="00E070E6" w:rsidRDefault="00E070E6" w:rsidP="00E070E6">
      <w:pPr>
        <w:spacing w:before="100" w:beforeAutospacing="1" w:after="100" w:afterAutospacing="1" w:line="240" w:lineRule="auto"/>
        <w:rPr>
          <w:rFonts w:ascii="Times New Roman" w:eastAsia="Times New Roman" w:hAnsi="Times New Roman" w:cs="Times New Roman"/>
          <w:sz w:val="24"/>
          <w:szCs w:val="24"/>
          <w:lang w:eastAsia="pl-PL"/>
        </w:rPr>
      </w:pPr>
      <w:r w:rsidRPr="00E070E6">
        <w:rPr>
          <w:rFonts w:ascii="Times New Roman" w:eastAsia="Times New Roman" w:hAnsi="Times New Roman" w:cs="Times New Roman"/>
          <w:sz w:val="24"/>
          <w:szCs w:val="24"/>
          <w:lang w:eastAsia="pl-PL"/>
        </w:rPr>
        <w:t>1. stosowne pełnomocnictwo (a) - w przypadku, gdy upoważnienie do podpisania oferty nie wynika bezpośrednio ze złożonego w ofercie dokumentu lub gdy nie można w jednoznaczny sposób sprawdzić, czy złożony podpis w ofercie został złożony przez osobę/y do tego umocowane (Zamawiający dopuszcza jedynie oryginał pełnomocnictwa lub kopię potwierdzoną za zgodność z oryginałem przez notariusza). 2. 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(Zamawiający dopuszcza jedynie oryginał pełnomocnictwa lub kopię potwierdzoną za zgodność z oryginałem przez notariusza). 3. zobowiązanie innych podmiotów (zał. nr 7 do oferty) 4. Dowód wniesienia wadium.</w:t>
      </w:r>
    </w:p>
    <w:p w:rsidR="00E070E6" w:rsidRPr="00E070E6" w:rsidRDefault="00E070E6" w:rsidP="00E070E6">
      <w:pPr>
        <w:spacing w:before="100" w:beforeAutospacing="1" w:after="100" w:afterAutospacing="1" w:line="240" w:lineRule="auto"/>
        <w:rPr>
          <w:rFonts w:ascii="Times New Roman" w:eastAsia="Times New Roman" w:hAnsi="Times New Roman" w:cs="Times New Roman"/>
          <w:sz w:val="24"/>
          <w:szCs w:val="24"/>
          <w:lang w:eastAsia="pl-PL"/>
        </w:rPr>
      </w:pPr>
      <w:r w:rsidRPr="00E070E6">
        <w:rPr>
          <w:rFonts w:ascii="Times New Roman" w:eastAsia="Times New Roman" w:hAnsi="Times New Roman" w:cs="Times New Roman"/>
          <w:sz w:val="24"/>
          <w:szCs w:val="24"/>
          <w:lang w:eastAsia="pl-PL"/>
        </w:rPr>
        <w:t>SEKCJA IV: PROCEDURA</w:t>
      </w:r>
    </w:p>
    <w:p w:rsidR="00E070E6" w:rsidRPr="00E070E6" w:rsidRDefault="00E070E6" w:rsidP="00E070E6">
      <w:pPr>
        <w:spacing w:before="100" w:beforeAutospacing="1" w:after="100" w:afterAutospacing="1" w:line="240" w:lineRule="auto"/>
        <w:rPr>
          <w:rFonts w:ascii="Times New Roman" w:eastAsia="Times New Roman" w:hAnsi="Times New Roman" w:cs="Times New Roman"/>
          <w:sz w:val="24"/>
          <w:szCs w:val="24"/>
          <w:lang w:eastAsia="pl-PL"/>
        </w:rPr>
      </w:pPr>
      <w:r w:rsidRPr="00E070E6">
        <w:rPr>
          <w:rFonts w:ascii="Times New Roman" w:eastAsia="Times New Roman" w:hAnsi="Times New Roman" w:cs="Times New Roman"/>
          <w:b/>
          <w:bCs/>
          <w:sz w:val="24"/>
          <w:szCs w:val="24"/>
          <w:lang w:eastAsia="pl-PL"/>
        </w:rPr>
        <w:t>IV.1) TRYB UDZIELENIA ZAMÓWIENIA</w:t>
      </w:r>
    </w:p>
    <w:p w:rsidR="00E070E6" w:rsidRPr="00E070E6" w:rsidRDefault="00E070E6" w:rsidP="00E070E6">
      <w:pPr>
        <w:spacing w:before="100" w:beforeAutospacing="1" w:after="100" w:afterAutospacing="1" w:line="240" w:lineRule="auto"/>
        <w:rPr>
          <w:rFonts w:ascii="Times New Roman" w:eastAsia="Times New Roman" w:hAnsi="Times New Roman" w:cs="Times New Roman"/>
          <w:sz w:val="24"/>
          <w:szCs w:val="24"/>
          <w:lang w:eastAsia="pl-PL"/>
        </w:rPr>
      </w:pPr>
      <w:r w:rsidRPr="00E070E6">
        <w:rPr>
          <w:rFonts w:ascii="Times New Roman" w:eastAsia="Times New Roman" w:hAnsi="Times New Roman" w:cs="Times New Roman"/>
          <w:b/>
          <w:bCs/>
          <w:sz w:val="24"/>
          <w:szCs w:val="24"/>
          <w:lang w:eastAsia="pl-PL"/>
        </w:rPr>
        <w:t>IV.1.1) Tryb udzielenia zamówienia:</w:t>
      </w:r>
      <w:r w:rsidRPr="00E070E6">
        <w:rPr>
          <w:rFonts w:ascii="Times New Roman" w:eastAsia="Times New Roman" w:hAnsi="Times New Roman" w:cs="Times New Roman"/>
          <w:sz w:val="24"/>
          <w:szCs w:val="24"/>
          <w:lang w:eastAsia="pl-PL"/>
        </w:rPr>
        <w:t xml:space="preserve"> przetarg nieograniczony.</w:t>
      </w:r>
    </w:p>
    <w:p w:rsidR="00E070E6" w:rsidRPr="00E070E6" w:rsidRDefault="00E070E6" w:rsidP="00E070E6">
      <w:pPr>
        <w:spacing w:before="100" w:beforeAutospacing="1" w:after="100" w:afterAutospacing="1" w:line="240" w:lineRule="auto"/>
        <w:rPr>
          <w:rFonts w:ascii="Times New Roman" w:eastAsia="Times New Roman" w:hAnsi="Times New Roman" w:cs="Times New Roman"/>
          <w:sz w:val="24"/>
          <w:szCs w:val="24"/>
          <w:lang w:eastAsia="pl-PL"/>
        </w:rPr>
      </w:pPr>
      <w:r w:rsidRPr="00E070E6">
        <w:rPr>
          <w:rFonts w:ascii="Times New Roman" w:eastAsia="Times New Roman" w:hAnsi="Times New Roman" w:cs="Times New Roman"/>
          <w:b/>
          <w:bCs/>
          <w:sz w:val="24"/>
          <w:szCs w:val="24"/>
          <w:lang w:eastAsia="pl-PL"/>
        </w:rPr>
        <w:t>IV.2) KRYTERIA OCENY OFERT</w:t>
      </w:r>
    </w:p>
    <w:p w:rsidR="00E070E6" w:rsidRPr="00E070E6" w:rsidRDefault="00E070E6" w:rsidP="00E070E6">
      <w:pPr>
        <w:spacing w:before="100" w:beforeAutospacing="1" w:after="100" w:afterAutospacing="1" w:line="240" w:lineRule="auto"/>
        <w:rPr>
          <w:rFonts w:ascii="Times New Roman" w:eastAsia="Times New Roman" w:hAnsi="Times New Roman" w:cs="Times New Roman"/>
          <w:sz w:val="24"/>
          <w:szCs w:val="24"/>
          <w:lang w:eastAsia="pl-PL"/>
        </w:rPr>
      </w:pPr>
      <w:r w:rsidRPr="00E070E6">
        <w:rPr>
          <w:rFonts w:ascii="Times New Roman" w:eastAsia="Times New Roman" w:hAnsi="Times New Roman" w:cs="Times New Roman"/>
          <w:b/>
          <w:bCs/>
          <w:sz w:val="24"/>
          <w:szCs w:val="24"/>
          <w:lang w:eastAsia="pl-PL"/>
        </w:rPr>
        <w:t xml:space="preserve">IV.2.1) Kryteria oceny ofert: </w:t>
      </w:r>
      <w:r w:rsidRPr="00E070E6">
        <w:rPr>
          <w:rFonts w:ascii="Times New Roman" w:eastAsia="Times New Roman" w:hAnsi="Times New Roman" w:cs="Times New Roman"/>
          <w:sz w:val="24"/>
          <w:szCs w:val="24"/>
          <w:lang w:eastAsia="pl-PL"/>
        </w:rPr>
        <w:t>cena oraz inne kryteria związane z przedmiotem zamówienia:</w:t>
      </w:r>
    </w:p>
    <w:p w:rsidR="00E070E6" w:rsidRPr="00E070E6" w:rsidRDefault="00E070E6" w:rsidP="00E070E6">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E070E6">
        <w:rPr>
          <w:rFonts w:ascii="Times New Roman" w:eastAsia="Times New Roman" w:hAnsi="Times New Roman" w:cs="Times New Roman"/>
          <w:sz w:val="24"/>
          <w:szCs w:val="24"/>
          <w:lang w:eastAsia="pl-PL"/>
        </w:rPr>
        <w:t>1 - Cena - 95</w:t>
      </w:r>
    </w:p>
    <w:p w:rsidR="00E070E6" w:rsidRPr="00E070E6" w:rsidRDefault="00E070E6" w:rsidP="00E070E6">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E070E6">
        <w:rPr>
          <w:rFonts w:ascii="Times New Roman" w:eastAsia="Times New Roman" w:hAnsi="Times New Roman" w:cs="Times New Roman"/>
          <w:sz w:val="24"/>
          <w:szCs w:val="24"/>
          <w:lang w:eastAsia="pl-PL"/>
        </w:rPr>
        <w:t xml:space="preserve">2 - </w:t>
      </w:r>
      <w:proofErr w:type="spellStart"/>
      <w:r w:rsidRPr="00E070E6">
        <w:rPr>
          <w:rFonts w:ascii="Times New Roman" w:eastAsia="Times New Roman" w:hAnsi="Times New Roman" w:cs="Times New Roman"/>
          <w:sz w:val="24"/>
          <w:szCs w:val="24"/>
          <w:lang w:eastAsia="pl-PL"/>
        </w:rPr>
        <w:t>gwaranacja</w:t>
      </w:r>
      <w:proofErr w:type="spellEnd"/>
      <w:r w:rsidRPr="00E070E6">
        <w:rPr>
          <w:rFonts w:ascii="Times New Roman" w:eastAsia="Times New Roman" w:hAnsi="Times New Roman" w:cs="Times New Roman"/>
          <w:sz w:val="24"/>
          <w:szCs w:val="24"/>
          <w:lang w:eastAsia="pl-PL"/>
        </w:rPr>
        <w:t xml:space="preserve"> na dokumentację projektową - 5</w:t>
      </w:r>
    </w:p>
    <w:p w:rsidR="00E070E6" w:rsidRPr="00E070E6" w:rsidRDefault="00E070E6" w:rsidP="00E070E6">
      <w:pPr>
        <w:spacing w:before="100" w:beforeAutospacing="1" w:after="100" w:afterAutospacing="1" w:line="240" w:lineRule="auto"/>
        <w:rPr>
          <w:rFonts w:ascii="Times New Roman" w:eastAsia="Times New Roman" w:hAnsi="Times New Roman" w:cs="Times New Roman"/>
          <w:sz w:val="24"/>
          <w:szCs w:val="24"/>
          <w:lang w:eastAsia="pl-PL"/>
        </w:rPr>
      </w:pPr>
      <w:r w:rsidRPr="00E070E6">
        <w:rPr>
          <w:rFonts w:ascii="Times New Roman" w:eastAsia="Times New Roman" w:hAnsi="Times New Roman" w:cs="Times New Roman"/>
          <w:b/>
          <w:bCs/>
          <w:sz w:val="24"/>
          <w:szCs w:val="24"/>
          <w:lang w:eastAsia="pl-PL"/>
        </w:rPr>
        <w:t>IV.2.2)</w:t>
      </w:r>
      <w:r w:rsidRPr="00E070E6">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E070E6" w:rsidRPr="00E070E6" w:rsidTr="00E070E6">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E070E6" w:rsidRPr="00E070E6" w:rsidRDefault="00E070E6" w:rsidP="00E070E6">
            <w:pPr>
              <w:spacing w:after="0" w:line="240" w:lineRule="auto"/>
              <w:jc w:val="center"/>
              <w:rPr>
                <w:rFonts w:ascii="Times New Roman" w:eastAsia="Times New Roman" w:hAnsi="Times New Roman" w:cs="Times New Roman"/>
                <w:sz w:val="24"/>
                <w:szCs w:val="24"/>
                <w:lang w:eastAsia="pl-PL"/>
              </w:rPr>
            </w:pPr>
            <w:r w:rsidRPr="00E070E6">
              <w:rPr>
                <w:rFonts w:ascii="Times New Roman" w:eastAsia="Times New Roman" w:hAnsi="Times New Roman" w:cs="Times New Roman"/>
                <w:b/>
                <w:bCs/>
                <w:sz w:val="24"/>
                <w:szCs w:val="24"/>
                <w:lang w:eastAsia="pl-PL"/>
              </w:rPr>
              <w:t> </w:t>
            </w:r>
          </w:p>
        </w:tc>
        <w:tc>
          <w:tcPr>
            <w:tcW w:w="0" w:type="auto"/>
            <w:vAlign w:val="center"/>
            <w:hideMark/>
          </w:tcPr>
          <w:p w:rsidR="00E070E6" w:rsidRPr="00E070E6" w:rsidRDefault="00E070E6" w:rsidP="00E070E6">
            <w:pPr>
              <w:spacing w:after="0" w:line="240" w:lineRule="auto"/>
              <w:rPr>
                <w:rFonts w:ascii="Times New Roman" w:eastAsia="Times New Roman" w:hAnsi="Times New Roman" w:cs="Times New Roman"/>
                <w:sz w:val="24"/>
                <w:szCs w:val="24"/>
                <w:lang w:eastAsia="pl-PL"/>
              </w:rPr>
            </w:pPr>
            <w:r w:rsidRPr="00E070E6">
              <w:rPr>
                <w:rFonts w:ascii="Times New Roman" w:eastAsia="Times New Roman" w:hAnsi="Times New Roman" w:cs="Times New Roman"/>
                <w:b/>
                <w:bCs/>
                <w:sz w:val="24"/>
                <w:szCs w:val="24"/>
                <w:lang w:eastAsia="pl-PL"/>
              </w:rPr>
              <w:t>przeprowadzona będzie aukcja elektroniczna,</w:t>
            </w:r>
            <w:r w:rsidRPr="00E070E6">
              <w:rPr>
                <w:rFonts w:ascii="Times New Roman" w:eastAsia="Times New Roman" w:hAnsi="Times New Roman" w:cs="Times New Roman"/>
                <w:sz w:val="24"/>
                <w:szCs w:val="24"/>
                <w:lang w:eastAsia="pl-PL"/>
              </w:rPr>
              <w:t xml:space="preserve"> adres strony, na której będzie prowadzona: </w:t>
            </w:r>
          </w:p>
        </w:tc>
      </w:tr>
    </w:tbl>
    <w:p w:rsidR="00E070E6" w:rsidRPr="00E070E6" w:rsidRDefault="00E070E6" w:rsidP="00E070E6">
      <w:pPr>
        <w:spacing w:before="100" w:beforeAutospacing="1" w:after="100" w:afterAutospacing="1" w:line="240" w:lineRule="auto"/>
        <w:rPr>
          <w:rFonts w:ascii="Times New Roman" w:eastAsia="Times New Roman" w:hAnsi="Times New Roman" w:cs="Times New Roman"/>
          <w:sz w:val="24"/>
          <w:szCs w:val="24"/>
          <w:lang w:eastAsia="pl-PL"/>
        </w:rPr>
      </w:pPr>
      <w:r w:rsidRPr="00E070E6">
        <w:rPr>
          <w:rFonts w:ascii="Times New Roman" w:eastAsia="Times New Roman" w:hAnsi="Times New Roman" w:cs="Times New Roman"/>
          <w:b/>
          <w:bCs/>
          <w:sz w:val="24"/>
          <w:szCs w:val="24"/>
          <w:lang w:eastAsia="pl-PL"/>
        </w:rPr>
        <w:t>IV.3) ZMIANA UMOWY</w:t>
      </w:r>
    </w:p>
    <w:p w:rsidR="00E070E6" w:rsidRPr="00E070E6" w:rsidRDefault="00E070E6" w:rsidP="00E070E6">
      <w:pPr>
        <w:spacing w:before="100" w:beforeAutospacing="1" w:after="100" w:afterAutospacing="1" w:line="240" w:lineRule="auto"/>
        <w:rPr>
          <w:rFonts w:ascii="Times New Roman" w:eastAsia="Times New Roman" w:hAnsi="Times New Roman" w:cs="Times New Roman"/>
          <w:sz w:val="24"/>
          <w:szCs w:val="24"/>
          <w:lang w:eastAsia="pl-PL"/>
        </w:rPr>
      </w:pPr>
      <w:r w:rsidRPr="00E070E6">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E070E6" w:rsidRPr="00E070E6" w:rsidRDefault="00E070E6" w:rsidP="00E070E6">
      <w:pPr>
        <w:spacing w:before="100" w:beforeAutospacing="1" w:after="100" w:afterAutospacing="1" w:line="240" w:lineRule="auto"/>
        <w:rPr>
          <w:rFonts w:ascii="Times New Roman" w:eastAsia="Times New Roman" w:hAnsi="Times New Roman" w:cs="Times New Roman"/>
          <w:sz w:val="24"/>
          <w:szCs w:val="24"/>
          <w:lang w:eastAsia="pl-PL"/>
        </w:rPr>
      </w:pPr>
      <w:r w:rsidRPr="00E070E6">
        <w:rPr>
          <w:rFonts w:ascii="Times New Roman" w:eastAsia="Times New Roman" w:hAnsi="Times New Roman" w:cs="Times New Roman"/>
          <w:b/>
          <w:bCs/>
          <w:sz w:val="24"/>
          <w:szCs w:val="24"/>
          <w:lang w:eastAsia="pl-PL"/>
        </w:rPr>
        <w:t>Dopuszczalne zmiany postanowień umowy oraz określenie warunków zmian</w:t>
      </w:r>
    </w:p>
    <w:p w:rsidR="00E070E6" w:rsidRPr="00E070E6" w:rsidRDefault="00E070E6" w:rsidP="00E070E6">
      <w:pPr>
        <w:spacing w:before="100" w:beforeAutospacing="1" w:after="100" w:afterAutospacing="1" w:line="240" w:lineRule="auto"/>
        <w:rPr>
          <w:rFonts w:ascii="Times New Roman" w:eastAsia="Times New Roman" w:hAnsi="Times New Roman" w:cs="Times New Roman"/>
          <w:sz w:val="24"/>
          <w:szCs w:val="24"/>
          <w:lang w:eastAsia="pl-PL"/>
        </w:rPr>
      </w:pPr>
      <w:r w:rsidRPr="00E070E6">
        <w:rPr>
          <w:rFonts w:ascii="Times New Roman" w:eastAsia="Times New Roman" w:hAnsi="Times New Roman" w:cs="Times New Roman"/>
          <w:sz w:val="24"/>
          <w:szCs w:val="24"/>
          <w:lang w:eastAsia="pl-PL"/>
        </w:rPr>
        <w:t xml:space="preserve">Zamawiający dopuszcza możliwość zmiany umowy w stosunku do treści oferty, na podstawie której dokonano wyboru Wykonawcy, w przypadku: 1. wydłużenia okresu rękojmi o dowolny okres; 2. zmiany danych związanych z obsługą administracyjno-organizacyjną umowy, </w:t>
      </w:r>
      <w:r w:rsidRPr="00E070E6">
        <w:rPr>
          <w:rFonts w:ascii="Times New Roman" w:eastAsia="Times New Roman" w:hAnsi="Times New Roman" w:cs="Times New Roman"/>
          <w:sz w:val="24"/>
          <w:szCs w:val="24"/>
          <w:lang w:eastAsia="pl-PL"/>
        </w:rPr>
        <w:lastRenderedPageBreak/>
        <w:t>zmiany danych teleadresowych oraz osób wskazanych do kontaktów między Stronami; 3. zmiany stawki podatku VAT na skutek zmian w przepisach prawnych, urzędowa zmiana podatku VAT. W takim przypadku cena netto pozostanie bez zmian, zaś odpowiedniej zmianie ulegnie cena brutto; 4. zmiany w składzie personelu wskazanego w ofercie w przypadku niemożności wykonywania przedmiotu umowy przez te osoby. W takiej sytuacji Wykonawca zobowiązany jest niezwłocznie o tym fakcie powiadomić Zamawiającego i na miejsce tej osoby zapewnić inną o kwalifikacjach i doświadczeniu nie mniejszym niż wskazane w SIWZ. Zmiana osoby wymaga zgody uzyskania wcześniejszej zgody Zamawiającego. 5. przedłużenia terminu wykonania umowy, w przypadku: a) gdy z przyczyn nieleżących po stronie Wykonawcy ulegnie przedłużeniu procedura uzyskania niezbędnych opinii, uzgodnień, zgód, decyzji i pozwoleń oraz innych dokumentów wymaganych przepisami odrębnymi, koniecznych do właściwego wykonania przedmiotu umowy, termin wykonania dokumentacji projektowej może zostać odpowiednio przedłużony na podstawie umotywowanego pisemnego wniosku Wykonawcy, b) wystąpienia konieczności wykonania dodatkowych prac projektowych w ramach stałego i niezmiennego wynagrodzenia ryczałtowego określonego w § 5 ust. 1 umowy, których nie można było przewidzieć na etapie składania ofert i których zakres i termin realizacji ma wpływ na termin wykonania niniejszej umowy, c) wystąpienia innych przyczyn zewnętrznych niezależnych od Zamawiającego skutkujących czasową niemożliwością prowadzenia prac. W takim wypadku termin wykonania umowy może ulec przedłużeniu odpowiednio o ilość dni, w których wystąpiły przyczyny zewnętrzne, o których mowa w zdaniu poprzednim. 6. przewiduje się także, możliwość ograniczenia zakresu rzeczowo-finansowego przedmiotu umowy, o elementy których wykonanie nie leży w interesie publicznym, czego nie można było przewidzieć w chwili zawarcia umowy, określone w § 1 ust. 1 pkt. 3 i pkt. 4 umowy. Zamawiający powiadomi pisemnie Wykonawcę o zaistnieniu okoliczności skutkujących ograniczeniem (zaniechaniem wykonania) zakresu rzeczowo-finansowego niezwłocznie po powzięciu informacji, że dalsze kontynuowanie części robót nie leży w interesie publicznym. 7. pozostałych postanowień umowy niestanowiących treści oferty Wykonawcy, 8. wystąpienia Wykonawcy z wnioskiem do Zamawiającego o wyrażenie zgody na powierzenie podwykonawcy części zamówienia, co do której Zamawiający nie zastrzegł osobistego wykonania przez Wykonawcę, a która nie była wskazana w złożonej przez Wykonawcę ofercie lub pomimo zobowiązania w ofercie wykonania zamówienia samodzielnie. Zmiana umowy może nastąpić na pisemny umotywowany wniosek jednej ze Stron w formie aneksu do niniejszej umowy.</w:t>
      </w:r>
    </w:p>
    <w:p w:rsidR="00E070E6" w:rsidRPr="00E070E6" w:rsidRDefault="00E070E6" w:rsidP="00E070E6">
      <w:pPr>
        <w:spacing w:before="100" w:beforeAutospacing="1" w:after="100" w:afterAutospacing="1" w:line="240" w:lineRule="auto"/>
        <w:rPr>
          <w:rFonts w:ascii="Times New Roman" w:eastAsia="Times New Roman" w:hAnsi="Times New Roman" w:cs="Times New Roman"/>
          <w:sz w:val="24"/>
          <w:szCs w:val="24"/>
          <w:lang w:eastAsia="pl-PL"/>
        </w:rPr>
      </w:pPr>
      <w:r w:rsidRPr="00E070E6">
        <w:rPr>
          <w:rFonts w:ascii="Times New Roman" w:eastAsia="Times New Roman" w:hAnsi="Times New Roman" w:cs="Times New Roman"/>
          <w:b/>
          <w:bCs/>
          <w:sz w:val="24"/>
          <w:szCs w:val="24"/>
          <w:lang w:eastAsia="pl-PL"/>
        </w:rPr>
        <w:t>IV.4) INFORMACJE ADMINISTRACYJNE</w:t>
      </w:r>
    </w:p>
    <w:p w:rsidR="00E070E6" w:rsidRPr="00E070E6" w:rsidRDefault="00E070E6" w:rsidP="00E070E6">
      <w:pPr>
        <w:spacing w:before="100" w:beforeAutospacing="1" w:after="100" w:afterAutospacing="1" w:line="240" w:lineRule="auto"/>
        <w:rPr>
          <w:rFonts w:ascii="Times New Roman" w:eastAsia="Times New Roman" w:hAnsi="Times New Roman" w:cs="Times New Roman"/>
          <w:sz w:val="24"/>
          <w:szCs w:val="24"/>
          <w:lang w:eastAsia="pl-PL"/>
        </w:rPr>
      </w:pPr>
      <w:r w:rsidRPr="00E070E6">
        <w:rPr>
          <w:rFonts w:ascii="Times New Roman" w:eastAsia="Times New Roman" w:hAnsi="Times New Roman" w:cs="Times New Roman"/>
          <w:b/>
          <w:bCs/>
          <w:sz w:val="24"/>
          <w:szCs w:val="24"/>
          <w:lang w:eastAsia="pl-PL"/>
        </w:rPr>
        <w:t>IV.4.1)</w:t>
      </w:r>
      <w:r w:rsidRPr="00E070E6">
        <w:rPr>
          <w:rFonts w:ascii="Times New Roman" w:eastAsia="Times New Roman" w:hAnsi="Times New Roman" w:cs="Times New Roman"/>
          <w:sz w:val="24"/>
          <w:szCs w:val="24"/>
          <w:lang w:eastAsia="pl-PL"/>
        </w:rPr>
        <w:t> </w:t>
      </w:r>
      <w:r w:rsidRPr="00E070E6">
        <w:rPr>
          <w:rFonts w:ascii="Times New Roman" w:eastAsia="Times New Roman" w:hAnsi="Times New Roman" w:cs="Times New Roman"/>
          <w:b/>
          <w:bCs/>
          <w:sz w:val="24"/>
          <w:szCs w:val="24"/>
          <w:lang w:eastAsia="pl-PL"/>
        </w:rPr>
        <w:t>Adres strony internetowej, na której jest dostępna specyfikacja istotnych warunków zamówienia:</w:t>
      </w:r>
      <w:r w:rsidRPr="00E070E6">
        <w:rPr>
          <w:rFonts w:ascii="Times New Roman" w:eastAsia="Times New Roman" w:hAnsi="Times New Roman" w:cs="Times New Roman"/>
          <w:sz w:val="24"/>
          <w:szCs w:val="24"/>
          <w:lang w:eastAsia="pl-PL"/>
        </w:rPr>
        <w:t xml:space="preserve"> http://powiat.brzeski.opolski.sisco.info/</w:t>
      </w:r>
      <w:r w:rsidRPr="00E070E6">
        <w:rPr>
          <w:rFonts w:ascii="Times New Roman" w:eastAsia="Times New Roman" w:hAnsi="Times New Roman" w:cs="Times New Roman"/>
          <w:sz w:val="24"/>
          <w:szCs w:val="24"/>
          <w:lang w:eastAsia="pl-PL"/>
        </w:rPr>
        <w:br/>
      </w:r>
      <w:r w:rsidRPr="00E070E6">
        <w:rPr>
          <w:rFonts w:ascii="Times New Roman" w:eastAsia="Times New Roman" w:hAnsi="Times New Roman" w:cs="Times New Roman"/>
          <w:b/>
          <w:bCs/>
          <w:sz w:val="24"/>
          <w:szCs w:val="24"/>
          <w:lang w:eastAsia="pl-PL"/>
        </w:rPr>
        <w:t>Specyfikację istotnych warunków zamówienia można uzyskać pod adresem:</w:t>
      </w:r>
      <w:r w:rsidRPr="00E070E6">
        <w:rPr>
          <w:rFonts w:ascii="Times New Roman" w:eastAsia="Times New Roman" w:hAnsi="Times New Roman" w:cs="Times New Roman"/>
          <w:sz w:val="24"/>
          <w:szCs w:val="24"/>
          <w:lang w:eastAsia="pl-PL"/>
        </w:rPr>
        <w:t xml:space="preserve"> Starostwo Powiatowe w Brzegu, ul. Robotnicza 20, 49-300 Brzeg - po uprzednim złożeniu pisemnego wniosku.</w:t>
      </w:r>
    </w:p>
    <w:p w:rsidR="00E070E6" w:rsidRPr="00E070E6" w:rsidRDefault="00E070E6" w:rsidP="00E070E6">
      <w:pPr>
        <w:spacing w:before="100" w:beforeAutospacing="1" w:after="100" w:afterAutospacing="1" w:line="240" w:lineRule="auto"/>
        <w:rPr>
          <w:rFonts w:ascii="Times New Roman" w:eastAsia="Times New Roman" w:hAnsi="Times New Roman" w:cs="Times New Roman"/>
          <w:sz w:val="24"/>
          <w:szCs w:val="24"/>
          <w:lang w:eastAsia="pl-PL"/>
        </w:rPr>
      </w:pPr>
      <w:r w:rsidRPr="00E070E6">
        <w:rPr>
          <w:rFonts w:ascii="Times New Roman" w:eastAsia="Times New Roman" w:hAnsi="Times New Roman" w:cs="Times New Roman"/>
          <w:b/>
          <w:bCs/>
          <w:sz w:val="24"/>
          <w:szCs w:val="24"/>
          <w:lang w:eastAsia="pl-PL"/>
        </w:rPr>
        <w:t>IV.4.4) Termin składania wniosków o dopuszczenie do udziału w postępowaniu lub ofert:</w:t>
      </w:r>
      <w:r w:rsidRPr="00E070E6">
        <w:rPr>
          <w:rFonts w:ascii="Times New Roman" w:eastAsia="Times New Roman" w:hAnsi="Times New Roman" w:cs="Times New Roman"/>
          <w:sz w:val="24"/>
          <w:szCs w:val="24"/>
          <w:lang w:eastAsia="pl-PL"/>
        </w:rPr>
        <w:t xml:space="preserve"> 10.12.2015 godzina 11:00, miejsce: Starostwo Powiatowe w Brzegu, ul. Robotnicza 20, 49-300 Brzeg, parter - kancelaria ogólna.</w:t>
      </w:r>
    </w:p>
    <w:p w:rsidR="00E070E6" w:rsidRPr="00E070E6" w:rsidRDefault="00E070E6" w:rsidP="00E070E6">
      <w:pPr>
        <w:spacing w:before="100" w:beforeAutospacing="1" w:after="100" w:afterAutospacing="1" w:line="240" w:lineRule="auto"/>
        <w:rPr>
          <w:rFonts w:ascii="Times New Roman" w:eastAsia="Times New Roman" w:hAnsi="Times New Roman" w:cs="Times New Roman"/>
          <w:sz w:val="24"/>
          <w:szCs w:val="24"/>
          <w:lang w:eastAsia="pl-PL"/>
        </w:rPr>
      </w:pPr>
      <w:r w:rsidRPr="00E070E6">
        <w:rPr>
          <w:rFonts w:ascii="Times New Roman" w:eastAsia="Times New Roman" w:hAnsi="Times New Roman" w:cs="Times New Roman"/>
          <w:b/>
          <w:bCs/>
          <w:sz w:val="24"/>
          <w:szCs w:val="24"/>
          <w:lang w:eastAsia="pl-PL"/>
        </w:rPr>
        <w:t>IV.4.5) Termin związania ofertą:</w:t>
      </w:r>
      <w:r w:rsidRPr="00E070E6">
        <w:rPr>
          <w:rFonts w:ascii="Times New Roman" w:eastAsia="Times New Roman" w:hAnsi="Times New Roman" w:cs="Times New Roman"/>
          <w:sz w:val="24"/>
          <w:szCs w:val="24"/>
          <w:lang w:eastAsia="pl-PL"/>
        </w:rPr>
        <w:t xml:space="preserve"> okres w dniach: 30 (od ostatecznego terminu składania ofert).</w:t>
      </w:r>
    </w:p>
    <w:p w:rsidR="00E070E6" w:rsidRPr="00E070E6" w:rsidRDefault="00E070E6" w:rsidP="00E070E6">
      <w:pPr>
        <w:spacing w:before="100" w:beforeAutospacing="1" w:after="100" w:afterAutospacing="1" w:line="240" w:lineRule="auto"/>
        <w:rPr>
          <w:rFonts w:ascii="Times New Roman" w:eastAsia="Times New Roman" w:hAnsi="Times New Roman" w:cs="Times New Roman"/>
          <w:sz w:val="24"/>
          <w:szCs w:val="24"/>
          <w:lang w:eastAsia="pl-PL"/>
        </w:rPr>
      </w:pPr>
      <w:r w:rsidRPr="00E070E6">
        <w:rPr>
          <w:rFonts w:ascii="Times New Roman" w:eastAsia="Times New Roman" w:hAnsi="Times New Roman" w:cs="Times New Roman"/>
          <w:b/>
          <w:bCs/>
          <w:sz w:val="24"/>
          <w:szCs w:val="24"/>
          <w:lang w:eastAsia="pl-PL"/>
        </w:rPr>
        <w:lastRenderedPageBreak/>
        <w:t>IV.4.16) Informacje dodatkowe, w tym dotyczące finansowania projektu/programu ze środków Unii Europejskiej:</w:t>
      </w:r>
      <w:r w:rsidRPr="00E070E6">
        <w:rPr>
          <w:rFonts w:ascii="Times New Roman" w:eastAsia="Times New Roman" w:hAnsi="Times New Roman" w:cs="Times New Roman"/>
          <w:sz w:val="24"/>
          <w:szCs w:val="24"/>
          <w:lang w:eastAsia="pl-PL"/>
        </w:rPr>
        <w:t xml:space="preserve"> DOPRECYZOWANIE DO PKT II.2 CZAS TRWANIA ZAMÓWIENIA LUB TERMIN WYKONANIA: Wykonawca zobowiązuje się wykonać i przekazać Zamawiającemu przedmiot zamówienia w terminie do dnia: 1) audyty energetyczne i dokumentacje projektowe (między innymi zawierające projekty budowlane, projekty wykonawcze, specyfikacje techniczne, kosztorysy inwestorskie </w:t>
      </w:r>
      <w:proofErr w:type="spellStart"/>
      <w:r w:rsidRPr="00E070E6">
        <w:rPr>
          <w:rFonts w:ascii="Times New Roman" w:eastAsia="Times New Roman" w:hAnsi="Times New Roman" w:cs="Times New Roman"/>
          <w:sz w:val="24"/>
          <w:szCs w:val="24"/>
          <w:lang w:eastAsia="pl-PL"/>
        </w:rPr>
        <w:t>itd</w:t>
      </w:r>
      <w:proofErr w:type="spellEnd"/>
      <w:r w:rsidRPr="00E070E6">
        <w:rPr>
          <w:rFonts w:ascii="Times New Roman" w:eastAsia="Times New Roman" w:hAnsi="Times New Roman" w:cs="Times New Roman"/>
          <w:sz w:val="24"/>
          <w:szCs w:val="24"/>
          <w:lang w:eastAsia="pl-PL"/>
        </w:rPr>
        <w:t>), plan bezpieczeństwa i ochrony zdrowia, uzyskanie wszelkich opinii, uzgodnień, zgód, decyzji i pozwoleń ( w tym także uzyskanie decyzji o pozwoleniu na budowę - jeżeli będzie wymagane prawem) warunkujących wykonawstwo robót ogólnobudowlanych- w terminie do 165 dni od daty podpisania umowy; 2) Studia Wykonalności Inwestycji w terminie 30 dni po łącznym spełnieniu następujących warunków: a) po wykonaniu audytów energetycznych i dokumentacji projektowych; b) po ukazaniu się uszczegółowienia programu/programów pomocowych, o których mowa w §4 ust. 2 umowy; 3) nadzór autorski - na okres do zakończenia robót objętych nadzorem autorskim; 4) audyty powykonawcze - w terminie 30 dni po upływie 3 miesięcy od daty zakończenia robót budowlanych, których dotyczy wykonana dokumentacja projektowa i nadzór autorski. Uzyskanie wymaganych prawem pozwoleń na budowę należy uzyskać oddzielnie dla każdego obiektu, w nieprzekraczalnym terminie do 165 dni od dnia podpisania umowy, po otrzymaniu niezbędnych upoważnień..</w:t>
      </w:r>
    </w:p>
    <w:p w:rsidR="00E070E6" w:rsidRPr="00E070E6" w:rsidRDefault="00E070E6" w:rsidP="00E070E6">
      <w:pPr>
        <w:spacing w:before="100" w:beforeAutospacing="1" w:after="100" w:afterAutospacing="1" w:line="240" w:lineRule="auto"/>
        <w:rPr>
          <w:rFonts w:ascii="Times New Roman" w:eastAsia="Times New Roman" w:hAnsi="Times New Roman" w:cs="Times New Roman"/>
          <w:sz w:val="24"/>
          <w:szCs w:val="24"/>
          <w:lang w:eastAsia="pl-PL"/>
        </w:rPr>
      </w:pPr>
      <w:r w:rsidRPr="00E070E6">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E070E6">
        <w:rPr>
          <w:rFonts w:ascii="Times New Roman" w:eastAsia="Times New Roman" w:hAnsi="Times New Roman" w:cs="Times New Roman"/>
          <w:sz w:val="24"/>
          <w:szCs w:val="24"/>
          <w:lang w:eastAsia="pl-PL"/>
        </w:rPr>
        <w:t>nie</w:t>
      </w:r>
    </w:p>
    <w:p w:rsidR="00E070E6" w:rsidRPr="00E070E6" w:rsidRDefault="00E070E6" w:rsidP="00E070E6">
      <w:pPr>
        <w:spacing w:after="0" w:line="240" w:lineRule="auto"/>
        <w:rPr>
          <w:rFonts w:ascii="Times New Roman" w:eastAsia="Times New Roman" w:hAnsi="Times New Roman" w:cs="Times New Roman"/>
          <w:sz w:val="24"/>
          <w:szCs w:val="24"/>
          <w:lang w:eastAsia="pl-PL"/>
        </w:rPr>
      </w:pPr>
    </w:p>
    <w:p w:rsidR="004F54AE" w:rsidRDefault="00092F23" w:rsidP="00092F23">
      <w:pPr>
        <w:spacing w:after="0" w:line="240" w:lineRule="auto"/>
      </w:pPr>
      <w:r>
        <w:t xml:space="preserve">                                                                                                </w:t>
      </w:r>
      <w:bookmarkStart w:id="0" w:name="_GoBack"/>
      <w:bookmarkEnd w:id="0"/>
      <w:r>
        <w:t xml:space="preserve">STAROSTA </w:t>
      </w:r>
    </w:p>
    <w:p w:rsidR="00092F23" w:rsidRDefault="00092F23" w:rsidP="00092F23">
      <w:pPr>
        <w:spacing w:after="0" w:line="240" w:lineRule="auto"/>
        <w:ind w:left="4247" w:firstLine="709"/>
      </w:pPr>
      <w:r>
        <w:t xml:space="preserve">   (</w:t>
      </w:r>
      <w:r>
        <w:sym w:font="Symbol" w:char="F0BE"/>
      </w:r>
      <w:r>
        <w:t>)</w:t>
      </w:r>
    </w:p>
    <w:p w:rsidR="00092F23" w:rsidRDefault="00092F23" w:rsidP="00092F23">
      <w:pPr>
        <w:spacing w:after="0" w:line="240" w:lineRule="auto"/>
      </w:pPr>
      <w:r>
        <w:t xml:space="preserve">                                                                                            Maciej Stefański </w:t>
      </w:r>
    </w:p>
    <w:sectPr w:rsidR="00092F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3C34"/>
    <w:multiLevelType w:val="multilevel"/>
    <w:tmpl w:val="CD54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11A76"/>
    <w:multiLevelType w:val="multilevel"/>
    <w:tmpl w:val="CAD2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6D5E31"/>
    <w:multiLevelType w:val="multilevel"/>
    <w:tmpl w:val="6EB46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A80A2F"/>
    <w:multiLevelType w:val="multilevel"/>
    <w:tmpl w:val="D7DE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3D91C22"/>
    <w:multiLevelType w:val="multilevel"/>
    <w:tmpl w:val="E2F2F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F9091F"/>
    <w:multiLevelType w:val="multilevel"/>
    <w:tmpl w:val="27D0D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62C11D0"/>
    <w:multiLevelType w:val="multilevel"/>
    <w:tmpl w:val="1DD8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2F476C"/>
    <w:multiLevelType w:val="multilevel"/>
    <w:tmpl w:val="9CC82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4"/>
  </w:num>
  <w:num w:numId="4">
    <w:abstractNumId w:val="2"/>
  </w:num>
  <w:num w:numId="5">
    <w:abstractNumId w:val="3"/>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DB9"/>
    <w:rsid w:val="00092F23"/>
    <w:rsid w:val="00240DB9"/>
    <w:rsid w:val="004F54AE"/>
    <w:rsid w:val="00B874C6"/>
    <w:rsid w:val="00E070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108019">
      <w:bodyDiv w:val="1"/>
      <w:marLeft w:val="0"/>
      <w:marRight w:val="0"/>
      <w:marTop w:val="0"/>
      <w:marBottom w:val="0"/>
      <w:divBdr>
        <w:top w:val="none" w:sz="0" w:space="0" w:color="auto"/>
        <w:left w:val="none" w:sz="0" w:space="0" w:color="auto"/>
        <w:bottom w:val="none" w:sz="0" w:space="0" w:color="auto"/>
        <w:right w:val="none" w:sz="0" w:space="0" w:color="auto"/>
      </w:divBdr>
      <w:divsChild>
        <w:div w:id="152759388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wiat.brzeski.opolski.sisco.inf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2851</Words>
  <Characters>17111</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A.Kurpiel</dc:creator>
  <cp:keywords/>
  <dc:description/>
  <cp:lastModifiedBy>A.Kurpiel</cp:lastModifiedBy>
  <cp:revision>2</cp:revision>
  <dcterms:created xsi:type="dcterms:W3CDTF">2015-11-26T13:10:00Z</dcterms:created>
  <dcterms:modified xsi:type="dcterms:W3CDTF">2015-11-26T13:16:00Z</dcterms:modified>
</cp:coreProperties>
</file>